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a5a2" w14:textId="f01a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130 "2024-2026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15 сәуірдегі № 172 шешімі. Мерзімі өткендіктен қолданыс тоқтатылды.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Tасөткел ауылдық округінің бюджетін бекіту туралы" 2023 жылғы 27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Tасөткел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67 481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1 030,8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айдаланылатын қалдықтары – 1 030,8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2024 жылғы 15 сәуірдегі № 172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желтоқсанындағы 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