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89f1" w14:textId="f6d8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әкімінің 2024 жылғы 8 ақпандағы № 1 шешімі. Күші жойылды - Ақтөбе облысы Хромтау ауданы әкімінің 2025 жылғы 7 сәуірдегі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әкімінің 07.04.2025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қорғаныс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2024 жылғы 8 ақпандағы Хромтау ауданы әкімдігі жанындағы төтенше жағдайлардың алдын-алу және жою жөніндегі жоспардан тыс комиссия отырысының № 1 хаттамасына сәйкес,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Хромтау ауданында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"Аудандық тұрғын үй-коммуналдық шаруашылығы, жолаушы көлігі және автомобиль жолдары бөлімі" мемлекеттік мекемесінің басшысы зардап шеккен объектілерді тексеру жүргізсін.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оның алғашқы ресми жарияланған күнінен бастап қолданысқа енгізіледі және 2024 жылғы 8 ақпанынан бастап пайда болған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