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ed80" w14:textId="28ee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Ойыл аудандық бюджетін бекіту туралы</w:t>
      </w:r>
    </w:p>
    <w:p>
      <w:pPr>
        <w:spacing w:after="0"/>
        <w:ind w:left="0"/>
        <w:jc w:val="both"/>
      </w:pPr>
      <w:r>
        <w:rPr>
          <w:rFonts w:ascii="Times New Roman"/>
          <w:b w:val="false"/>
          <w:i w:val="false"/>
          <w:color w:val="000000"/>
          <w:sz w:val="28"/>
        </w:rPr>
        <w:t>Ақтөбе облысы Ойыл аудандық мәслихатының 2024 жылғы 23 желтоқсандағы № 200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Ойыл аудандық мәслихатының 11.07.2025 </w:t>
      </w:r>
      <w:r>
        <w:rPr>
          <w:rFonts w:ascii="Times New Roman"/>
          <w:b w:val="false"/>
          <w:i w:val="false"/>
          <w:color w:val="000000"/>
          <w:sz w:val="28"/>
        </w:rPr>
        <w:t>№ 255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5 193 842,5 мың теңге, оның ішінде:</w:t>
      </w:r>
    </w:p>
    <w:p>
      <w:pPr>
        <w:spacing w:after="0"/>
        <w:ind w:left="0"/>
        <w:jc w:val="both"/>
      </w:pPr>
      <w:r>
        <w:rPr>
          <w:rFonts w:ascii="Times New Roman"/>
          <w:b w:val="false"/>
          <w:i w:val="false"/>
          <w:color w:val="000000"/>
          <w:sz w:val="28"/>
        </w:rPr>
        <w:t>
      салықтық түсімдер – 947 937 мың теңге;</w:t>
      </w:r>
    </w:p>
    <w:p>
      <w:pPr>
        <w:spacing w:after="0"/>
        <w:ind w:left="0"/>
        <w:jc w:val="both"/>
      </w:pPr>
      <w:r>
        <w:rPr>
          <w:rFonts w:ascii="Times New Roman"/>
          <w:b w:val="false"/>
          <w:i w:val="false"/>
          <w:color w:val="000000"/>
          <w:sz w:val="28"/>
        </w:rPr>
        <w:t>
      салықтық емес түсімдер – 20 004 мың теңге;</w:t>
      </w:r>
    </w:p>
    <w:p>
      <w:pPr>
        <w:spacing w:after="0"/>
        <w:ind w:left="0"/>
        <w:jc w:val="both"/>
      </w:pPr>
      <w:r>
        <w:rPr>
          <w:rFonts w:ascii="Times New Roman"/>
          <w:b w:val="false"/>
          <w:i w:val="false"/>
          <w:color w:val="000000"/>
          <w:sz w:val="28"/>
        </w:rPr>
        <w:t>
      негiзгi капиталды сатудан түсетiн түсiмдер – 60 мың теңге;</w:t>
      </w:r>
    </w:p>
    <w:p>
      <w:pPr>
        <w:spacing w:after="0"/>
        <w:ind w:left="0"/>
        <w:jc w:val="both"/>
      </w:pPr>
      <w:r>
        <w:rPr>
          <w:rFonts w:ascii="Times New Roman"/>
          <w:b w:val="false"/>
          <w:i w:val="false"/>
          <w:color w:val="000000"/>
          <w:sz w:val="28"/>
        </w:rPr>
        <w:t>
      трансферттер түсімі – 4 225 841,5 мың теңге;</w:t>
      </w:r>
    </w:p>
    <w:p>
      <w:pPr>
        <w:spacing w:after="0"/>
        <w:ind w:left="0"/>
        <w:jc w:val="both"/>
      </w:pPr>
      <w:r>
        <w:rPr>
          <w:rFonts w:ascii="Times New Roman"/>
          <w:b w:val="false"/>
          <w:i w:val="false"/>
          <w:color w:val="000000"/>
          <w:sz w:val="28"/>
        </w:rPr>
        <w:t>
      2) шығындар – 5 909 067,2 мың теңге;</w:t>
      </w:r>
    </w:p>
    <w:p>
      <w:pPr>
        <w:spacing w:after="0"/>
        <w:ind w:left="0"/>
        <w:jc w:val="both"/>
      </w:pPr>
      <w:r>
        <w:rPr>
          <w:rFonts w:ascii="Times New Roman"/>
          <w:b w:val="false"/>
          <w:i w:val="false"/>
          <w:color w:val="000000"/>
          <w:sz w:val="28"/>
        </w:rPr>
        <w:t>
      3) таза бюджеттік кредиттеу – 16 963 мың теңге, оның ішінде:</w:t>
      </w:r>
    </w:p>
    <w:p>
      <w:pPr>
        <w:spacing w:after="0"/>
        <w:ind w:left="0"/>
        <w:jc w:val="both"/>
      </w:pPr>
      <w:r>
        <w:rPr>
          <w:rFonts w:ascii="Times New Roman"/>
          <w:b w:val="false"/>
          <w:i w:val="false"/>
          <w:color w:val="000000"/>
          <w:sz w:val="28"/>
        </w:rPr>
        <w:t>
      бюджеттік кредиттер – 62 912 мың теңге;</w:t>
      </w:r>
    </w:p>
    <w:p>
      <w:pPr>
        <w:spacing w:after="0"/>
        <w:ind w:left="0"/>
        <w:jc w:val="both"/>
      </w:pPr>
      <w:r>
        <w:rPr>
          <w:rFonts w:ascii="Times New Roman"/>
          <w:b w:val="false"/>
          <w:i w:val="false"/>
          <w:color w:val="000000"/>
          <w:sz w:val="28"/>
        </w:rPr>
        <w:t>
      бюджеттік кредиттерді өтеу – 45 949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-732 187,7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732 187,7 мың теңге, оның ішінде:</w:t>
      </w:r>
    </w:p>
    <w:p>
      <w:pPr>
        <w:spacing w:after="0"/>
        <w:ind w:left="0"/>
        <w:jc w:val="both"/>
      </w:pPr>
      <w:r>
        <w:rPr>
          <w:rFonts w:ascii="Times New Roman"/>
          <w:b w:val="false"/>
          <w:i w:val="false"/>
          <w:color w:val="000000"/>
          <w:sz w:val="28"/>
        </w:rPr>
        <w:t>
      қарыздар түсімі – 62 912 мың теңге;</w:t>
      </w:r>
    </w:p>
    <w:p>
      <w:pPr>
        <w:spacing w:after="0"/>
        <w:ind w:left="0"/>
        <w:jc w:val="both"/>
      </w:pPr>
      <w:r>
        <w:rPr>
          <w:rFonts w:ascii="Times New Roman"/>
          <w:b w:val="false"/>
          <w:i w:val="false"/>
          <w:color w:val="000000"/>
          <w:sz w:val="28"/>
        </w:rPr>
        <w:t>
      қарыздарды өтеу – 45 949 мың теңге;</w:t>
      </w:r>
    </w:p>
    <w:p>
      <w:pPr>
        <w:spacing w:after="0"/>
        <w:ind w:left="0"/>
        <w:jc w:val="both"/>
      </w:pPr>
      <w:r>
        <w:rPr>
          <w:rFonts w:ascii="Times New Roman"/>
          <w:b w:val="false"/>
          <w:i w:val="false"/>
          <w:color w:val="000000"/>
          <w:sz w:val="28"/>
        </w:rPr>
        <w:t>
      бюджет қаражатының пайдаланылатын қалдықтары – 715 224,7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10.09.2025 </w:t>
      </w:r>
      <w:r>
        <w:rPr>
          <w:rFonts w:ascii="Times New Roman"/>
          <w:b w:val="false"/>
          <w:i w:val="false"/>
          <w:color w:val="000000"/>
          <w:sz w:val="28"/>
        </w:rPr>
        <w:t>№ 268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1"/>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3) әлеуметтік салық;</w:t>
      </w:r>
    </w:p>
    <w:p>
      <w:pPr>
        <w:spacing w:after="0"/>
        <w:ind w:left="0"/>
        <w:jc w:val="both"/>
      </w:pPr>
      <w:r>
        <w:rPr>
          <w:rFonts w:ascii="Times New Roman"/>
          <w:b w:val="false"/>
          <w:i w:val="false"/>
          <w:color w:val="000000"/>
          <w:sz w:val="28"/>
        </w:rPr>
        <w:t>
      4)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5) бірыңғай жер салығы;</w:t>
      </w:r>
    </w:p>
    <w:p>
      <w:pPr>
        <w:spacing w:after="0"/>
        <w:ind w:left="0"/>
        <w:jc w:val="both"/>
      </w:pPr>
      <w:r>
        <w:rPr>
          <w:rFonts w:ascii="Times New Roman"/>
          <w:b w:val="false"/>
          <w:i w:val="false"/>
          <w:color w:val="000000"/>
          <w:sz w:val="28"/>
        </w:rPr>
        <w:t>
      6) Қазақстан Республикасының аумағында өндірілген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p>
      <w:pPr>
        <w:spacing w:after="0"/>
        <w:ind w:left="0"/>
        <w:jc w:val="both"/>
      </w:pPr>
      <w:r>
        <w:rPr>
          <w:rFonts w:ascii="Times New Roman"/>
          <w:b w:val="false"/>
          <w:i w:val="false"/>
          <w:color w:val="000000"/>
          <w:sz w:val="28"/>
        </w:rPr>
        <w:t>
      7) жер учаскелерін пайдаланғаны үшін төлем;</w:t>
      </w:r>
    </w:p>
    <w:p>
      <w:pPr>
        <w:spacing w:after="0"/>
        <w:ind w:left="0"/>
        <w:jc w:val="both"/>
      </w:pPr>
      <w:r>
        <w:rPr>
          <w:rFonts w:ascii="Times New Roman"/>
          <w:b w:val="false"/>
          <w:i w:val="false"/>
          <w:color w:val="000000"/>
          <w:sz w:val="28"/>
        </w:rPr>
        <w:t>
      8)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9) жергілікті бюджетке төленетін тіркелгені үшін алым;</w:t>
      </w:r>
    </w:p>
    <w:p>
      <w:pPr>
        <w:spacing w:after="0"/>
        <w:ind w:left="0"/>
        <w:jc w:val="both"/>
      </w:pPr>
      <w:r>
        <w:rPr>
          <w:rFonts w:ascii="Times New Roman"/>
          <w:b w:val="false"/>
          <w:i w:val="false"/>
          <w:color w:val="000000"/>
          <w:sz w:val="28"/>
        </w:rPr>
        <w:t>
      10)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11) жергілікті бюджетке төленетін мемлекеттік баж;</w:t>
      </w:r>
    </w:p>
    <w:p>
      <w:pPr>
        <w:spacing w:after="0"/>
        <w:ind w:left="0"/>
        <w:jc w:val="both"/>
      </w:pPr>
      <w:r>
        <w:rPr>
          <w:rFonts w:ascii="Times New Roman"/>
          <w:b w:val="false"/>
          <w:i w:val="false"/>
          <w:color w:val="000000"/>
          <w:sz w:val="28"/>
        </w:rPr>
        <w:t>
      12)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13) жеке тұлғаларға жергілікті бюджеттен берілген бюджеттік кредиттер бойынша сыйақылар;</w:t>
      </w:r>
    </w:p>
    <w:p>
      <w:pPr>
        <w:spacing w:after="0"/>
        <w:ind w:left="0"/>
        <w:jc w:val="both"/>
      </w:pPr>
      <w:r>
        <w:rPr>
          <w:rFonts w:ascii="Times New Roman"/>
          <w:b w:val="false"/>
          <w:i w:val="false"/>
          <w:color w:val="000000"/>
          <w:sz w:val="28"/>
        </w:rPr>
        <w:t>
      14)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15)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p>
      <w:pPr>
        <w:spacing w:after="0"/>
        <w:ind w:left="0"/>
        <w:jc w:val="both"/>
      </w:pPr>
      <w:r>
        <w:rPr>
          <w:rFonts w:ascii="Times New Roman"/>
          <w:b w:val="false"/>
          <w:i w:val="false"/>
          <w:color w:val="000000"/>
          <w:sz w:val="28"/>
        </w:rPr>
        <w:t>
      16)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8"/>
        </w:rPr>
        <w:t>
      17) бұрын жергілікті бюджеттен алынған, пайдаланылмаған қаражаттардың қайтарылуы;</w:t>
      </w:r>
    </w:p>
    <w:p>
      <w:pPr>
        <w:spacing w:after="0"/>
        <w:ind w:left="0"/>
        <w:jc w:val="both"/>
      </w:pPr>
      <w:r>
        <w:rPr>
          <w:rFonts w:ascii="Times New Roman"/>
          <w:b w:val="false"/>
          <w:i w:val="false"/>
          <w:color w:val="000000"/>
          <w:sz w:val="28"/>
        </w:rPr>
        <w:t>
      18) жергілікті бюджетке түсетін салықтық емес басқа да түсімдер;</w:t>
      </w:r>
    </w:p>
    <w:p>
      <w:pPr>
        <w:spacing w:after="0"/>
        <w:ind w:left="0"/>
        <w:jc w:val="both"/>
      </w:pPr>
      <w:r>
        <w:rPr>
          <w:rFonts w:ascii="Times New Roman"/>
          <w:b w:val="false"/>
          <w:i w:val="false"/>
          <w:color w:val="000000"/>
          <w:sz w:val="28"/>
        </w:rPr>
        <w:t>
      19) жер учаскелерін сатудан түсетін түсімдер.</w:t>
      </w:r>
    </w:p>
    <w:bookmarkStart w:name="z5" w:id="2"/>
    <w:p>
      <w:pPr>
        <w:spacing w:after="0"/>
        <w:ind w:left="0"/>
        <w:jc w:val="both"/>
      </w:pPr>
      <w:r>
        <w:rPr>
          <w:rFonts w:ascii="Times New Roman"/>
          <w:b w:val="false"/>
          <w:i w:val="false"/>
          <w:color w:val="000000"/>
          <w:sz w:val="28"/>
        </w:rPr>
        <w:t xml:space="preserve">
      3. Қазақстан Республикасының 2024 жылғы 4 желтоқсандағы "2025 – 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3 932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46 228 теңге.</w:t>
      </w:r>
    </w:p>
    <w:bookmarkStart w:name="z6" w:id="3"/>
    <w:p>
      <w:pPr>
        <w:spacing w:after="0"/>
        <w:ind w:left="0"/>
        <w:jc w:val="both"/>
      </w:pPr>
      <w:r>
        <w:rPr>
          <w:rFonts w:ascii="Times New Roman"/>
          <w:b w:val="false"/>
          <w:i w:val="false"/>
          <w:color w:val="000000"/>
          <w:sz w:val="28"/>
        </w:rPr>
        <w:t>
      4. 2025 жылға арналған аудандық бюджетте облыстық бюджеттен берілген субвенциялар көлемі 1 771 506 мың теңге сомасында көзделгені ескерілсін.</w:t>
      </w:r>
    </w:p>
    <w:bookmarkEnd w:id="3"/>
    <w:bookmarkStart w:name="z17" w:id="4"/>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 бюджеттеріне берілетін субвенциялар көлемі 360 221 мың теңге сомасында көзделсін, оның ішінде:</w:t>
      </w:r>
    </w:p>
    <w:bookmarkEnd w:id="4"/>
    <w:p>
      <w:pPr>
        <w:spacing w:after="0"/>
        <w:ind w:left="0"/>
        <w:jc w:val="both"/>
      </w:pPr>
      <w:r>
        <w:rPr>
          <w:rFonts w:ascii="Times New Roman"/>
          <w:b w:val="false"/>
          <w:i w:val="false"/>
          <w:color w:val="000000"/>
          <w:sz w:val="28"/>
        </w:rPr>
        <w:t>
      Ойыл ауылдық округіне – 91 894 мың теңге;</w:t>
      </w:r>
    </w:p>
    <w:p>
      <w:pPr>
        <w:spacing w:after="0"/>
        <w:ind w:left="0"/>
        <w:jc w:val="both"/>
      </w:pPr>
      <w:r>
        <w:rPr>
          <w:rFonts w:ascii="Times New Roman"/>
          <w:b w:val="false"/>
          <w:i w:val="false"/>
          <w:color w:val="000000"/>
          <w:sz w:val="28"/>
        </w:rPr>
        <w:t>
      Ш. Берсиев атындағы ауылдық округіне – 43 748 мың теңге;</w:t>
      </w:r>
    </w:p>
    <w:p>
      <w:pPr>
        <w:spacing w:after="0"/>
        <w:ind w:left="0"/>
        <w:jc w:val="both"/>
      </w:pPr>
      <w:r>
        <w:rPr>
          <w:rFonts w:ascii="Times New Roman"/>
          <w:b w:val="false"/>
          <w:i w:val="false"/>
          <w:color w:val="000000"/>
          <w:sz w:val="28"/>
        </w:rPr>
        <w:t>
      Қараой ауылдық округіне – 38 451 мың теңге;</w:t>
      </w:r>
    </w:p>
    <w:p>
      <w:pPr>
        <w:spacing w:after="0"/>
        <w:ind w:left="0"/>
        <w:jc w:val="both"/>
      </w:pPr>
      <w:r>
        <w:rPr>
          <w:rFonts w:ascii="Times New Roman"/>
          <w:b w:val="false"/>
          <w:i w:val="false"/>
          <w:color w:val="000000"/>
          <w:sz w:val="28"/>
        </w:rPr>
        <w:t>
      Көптоғай ауылдық округке – 55 475 мың теңге;</w:t>
      </w:r>
    </w:p>
    <w:p>
      <w:pPr>
        <w:spacing w:after="0"/>
        <w:ind w:left="0"/>
        <w:jc w:val="both"/>
      </w:pPr>
      <w:r>
        <w:rPr>
          <w:rFonts w:ascii="Times New Roman"/>
          <w:b w:val="false"/>
          <w:i w:val="false"/>
          <w:color w:val="000000"/>
          <w:sz w:val="28"/>
        </w:rPr>
        <w:t>
      Сарбие ауылдық округіне – 42 723 мың теңге;</w:t>
      </w:r>
    </w:p>
    <w:p>
      <w:pPr>
        <w:spacing w:after="0"/>
        <w:ind w:left="0"/>
        <w:jc w:val="both"/>
      </w:pPr>
      <w:r>
        <w:rPr>
          <w:rFonts w:ascii="Times New Roman"/>
          <w:b w:val="false"/>
          <w:i w:val="false"/>
          <w:color w:val="000000"/>
          <w:sz w:val="28"/>
        </w:rPr>
        <w:t>
      Қайыңды ауылдық округіне – 36 776 мың теңге;</w:t>
      </w:r>
    </w:p>
    <w:p>
      <w:pPr>
        <w:spacing w:after="0"/>
        <w:ind w:left="0"/>
        <w:jc w:val="both"/>
      </w:pPr>
      <w:r>
        <w:rPr>
          <w:rFonts w:ascii="Times New Roman"/>
          <w:b w:val="false"/>
          <w:i w:val="false"/>
          <w:color w:val="000000"/>
          <w:sz w:val="28"/>
        </w:rPr>
        <w:t>
      Саралжын ауылдық округіне – 51 154 мың теңге.</w:t>
      </w:r>
    </w:p>
    <w:bookmarkStart w:name="z7" w:id="5"/>
    <w:p>
      <w:pPr>
        <w:spacing w:after="0"/>
        <w:ind w:left="0"/>
        <w:jc w:val="both"/>
      </w:pPr>
      <w:r>
        <w:rPr>
          <w:rFonts w:ascii="Times New Roman"/>
          <w:b w:val="false"/>
          <w:i w:val="false"/>
          <w:color w:val="000000"/>
          <w:sz w:val="28"/>
        </w:rPr>
        <w:t>
      6. 2025 жылға арналған аудандық бюджетте облыстық бюджет арқылы республикалық бюджеттен бюджеттік кредиттер түсетіні ескерілсін:</w:t>
      </w:r>
    </w:p>
    <w:bookmarkEnd w:id="5"/>
    <w:p>
      <w:pPr>
        <w:spacing w:after="0"/>
        <w:ind w:left="0"/>
        <w:jc w:val="both"/>
      </w:pPr>
      <w:r>
        <w:rPr>
          <w:rFonts w:ascii="Times New Roman"/>
          <w:b w:val="false"/>
          <w:i w:val="false"/>
          <w:color w:val="000000"/>
          <w:sz w:val="28"/>
        </w:rPr>
        <w:t>
      1) мамандарды әлеуметтік қолдау шараларын іске асыруға – 62 912 мың теңге.</w:t>
      </w:r>
    </w:p>
    <w:p>
      <w:pPr>
        <w:spacing w:after="0"/>
        <w:ind w:left="0"/>
        <w:jc w:val="both"/>
      </w:pPr>
      <w:r>
        <w:rPr>
          <w:rFonts w:ascii="Times New Roman"/>
          <w:b w:val="false"/>
          <w:i w:val="false"/>
          <w:color w:val="000000"/>
          <w:sz w:val="28"/>
        </w:rPr>
        <w:t>
      Аталған бюджеттік кредиттердің сомасын бөлу аудан әкімдігі қаулысы негізінде айқындалады.</w:t>
      </w:r>
    </w:p>
    <w:bookmarkStart w:name="z8" w:id="6"/>
    <w:p>
      <w:pPr>
        <w:spacing w:after="0"/>
        <w:ind w:left="0"/>
        <w:jc w:val="both"/>
      </w:pPr>
      <w:r>
        <w:rPr>
          <w:rFonts w:ascii="Times New Roman"/>
          <w:b w:val="false"/>
          <w:i w:val="false"/>
          <w:color w:val="000000"/>
          <w:sz w:val="28"/>
        </w:rPr>
        <w:t>
      7. 2025 жылға арналған аудандық бюджетте республикалық бюджеттен нысаналы даму трансферттері түскені ескерілсін:</w:t>
      </w:r>
    </w:p>
    <w:bookmarkEnd w:id="6"/>
    <w:p>
      <w:pPr>
        <w:spacing w:after="0"/>
        <w:ind w:left="0"/>
        <w:jc w:val="both"/>
      </w:pPr>
      <w:r>
        <w:rPr>
          <w:rFonts w:ascii="Times New Roman"/>
          <w:b w:val="false"/>
          <w:i w:val="false"/>
          <w:color w:val="000000"/>
          <w:sz w:val="28"/>
        </w:rPr>
        <w:t>
      1) көлік инфрақұрылымын дамытуға – 100 000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2025 жылға арналған аудандық бюджетте республикалық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 – 16 746 мың теңге;</w:t>
      </w:r>
    </w:p>
    <w:p>
      <w:pPr>
        <w:spacing w:after="0"/>
        <w:ind w:left="0"/>
        <w:jc w:val="both"/>
      </w:pPr>
      <w:r>
        <w:rPr>
          <w:rFonts w:ascii="Times New Roman"/>
          <w:b w:val="false"/>
          <w:i w:val="false"/>
          <w:color w:val="000000"/>
          <w:sz w:val="28"/>
        </w:rPr>
        <w:t>
      2)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1 637 мың теңге;</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 – 26 670 мың теңге;</w:t>
      </w:r>
    </w:p>
    <w:p>
      <w:pPr>
        <w:spacing w:after="0"/>
        <w:ind w:left="0"/>
        <w:jc w:val="both"/>
      </w:pPr>
      <w:r>
        <w:rPr>
          <w:rFonts w:ascii="Times New Roman"/>
          <w:b w:val="false"/>
          <w:i w:val="false"/>
          <w:color w:val="000000"/>
          <w:sz w:val="28"/>
        </w:rPr>
        <w:t>
      4) мемлекеттік атаулы әлеуметтік көмекті төлеуге – 54 986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Ойыл аудандық мәслихатының 10.09.2025 </w:t>
      </w:r>
      <w:r>
        <w:rPr>
          <w:rFonts w:ascii="Times New Roman"/>
          <w:b w:val="false"/>
          <w:i w:val="false"/>
          <w:color w:val="000000"/>
          <w:sz w:val="28"/>
        </w:rPr>
        <w:t>№ 268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9. 2025 жылға арналған аудандық бюджетте облыстық бюджеттен нысаналы даму трансферттері түскені ескерілсін:</w:t>
      </w:r>
    </w:p>
    <w:bookmarkEnd w:id="7"/>
    <w:p>
      <w:pPr>
        <w:spacing w:after="0"/>
        <w:ind w:left="0"/>
        <w:jc w:val="both"/>
      </w:pPr>
      <w:r>
        <w:rPr>
          <w:rFonts w:ascii="Times New Roman"/>
          <w:b w:val="false"/>
          <w:i w:val="false"/>
          <w:color w:val="000000"/>
          <w:sz w:val="28"/>
        </w:rPr>
        <w:t>
      1) көлік инфрақұрылымын дамытуға – 616 769 мың теңге;</w:t>
      </w:r>
    </w:p>
    <w:p>
      <w:pPr>
        <w:spacing w:after="0"/>
        <w:ind w:left="0"/>
        <w:jc w:val="both"/>
      </w:pPr>
      <w:r>
        <w:rPr>
          <w:rFonts w:ascii="Times New Roman"/>
          <w:b w:val="false"/>
          <w:i w:val="false"/>
          <w:color w:val="000000"/>
          <w:sz w:val="28"/>
        </w:rPr>
        <w:t>
      2) кәсіпкерлік субъектілерін мемлекеттік қолдау шаралары шеңберінде индустриялық инфрақұрылымды дамытуға – 48 745 мың теңге;</w:t>
      </w:r>
    </w:p>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 – 180 000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Ойыл аудандық мәслихатының 11.07.2025 </w:t>
      </w:r>
      <w:r>
        <w:rPr>
          <w:rFonts w:ascii="Times New Roman"/>
          <w:b w:val="false"/>
          <w:i w:val="false"/>
          <w:color w:val="000000"/>
          <w:sz w:val="28"/>
        </w:rPr>
        <w:t>№ 255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2025 жылға арналған аудандық бюджетте облыстық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 – 40 000 мың теңге;</w:t>
      </w:r>
    </w:p>
    <w:p>
      <w:pPr>
        <w:spacing w:after="0"/>
        <w:ind w:left="0"/>
        <w:jc w:val="both"/>
      </w:pPr>
      <w:r>
        <w:rPr>
          <w:rFonts w:ascii="Times New Roman"/>
          <w:b w:val="false"/>
          <w:i w:val="false"/>
          <w:color w:val="000000"/>
          <w:sz w:val="28"/>
        </w:rPr>
        <w:t>
      2) балаларға кепілдендірілген әлеуметтік пакетке – 8 356 мың теңге;</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 – 47 072 мың теңге;</w:t>
      </w:r>
    </w:p>
    <w:p>
      <w:pPr>
        <w:spacing w:after="0"/>
        <w:ind w:left="0"/>
        <w:jc w:val="both"/>
      </w:pPr>
      <w:r>
        <w:rPr>
          <w:rFonts w:ascii="Times New Roman"/>
          <w:b w:val="false"/>
          <w:i w:val="false"/>
          <w:color w:val="000000"/>
          <w:sz w:val="28"/>
        </w:rPr>
        <w:t>
      4) үкіметтік емес ұйымдарда мемлекеттік әлеуметтік тапсырысты орналастыруға – 12 688 мың теңге;</w:t>
      </w:r>
    </w:p>
    <w:p>
      <w:pPr>
        <w:spacing w:after="0"/>
        <w:ind w:left="0"/>
        <w:jc w:val="both"/>
      </w:pPr>
      <w:r>
        <w:rPr>
          <w:rFonts w:ascii="Times New Roman"/>
          <w:b w:val="false"/>
          <w:i w:val="false"/>
          <w:color w:val="000000"/>
          <w:sz w:val="28"/>
        </w:rPr>
        <w:t>
      5) "Ауыл – Ел бесігі" жобасы шеңберінде ауылдық елдi мекендердегі әлеуметтік және инженерлік инфрақұрылым бойынша іс-шараларды іске асыруға (аудандық маңызы бар автомобиль жолдарын және елді мекендердің көшелерін күрделі және орташа жөндеуге) – 335 026 мың теңге;</w:t>
      </w:r>
    </w:p>
    <w:p>
      <w:pPr>
        <w:spacing w:after="0"/>
        <w:ind w:left="0"/>
        <w:jc w:val="both"/>
      </w:pPr>
      <w:r>
        <w:rPr>
          <w:rFonts w:ascii="Times New Roman"/>
          <w:b w:val="false"/>
          <w:i w:val="false"/>
          <w:color w:val="000000"/>
          <w:sz w:val="28"/>
        </w:rPr>
        <w:t>
      6) "Ауыл – Ел бесігі" жобасы шеңберінде ауылдық елдi мекендердегі әлеуметтік және инженерлік инфрақұрылым бойынша іс-шараларды іске асыруға (мәдениеттің ведомстволық бағыныстағы мемлекеттік мекемелерінің және ұйымдарының күрделі шығыстарына) – 56 771 мың теңге;</w:t>
      </w:r>
    </w:p>
    <w:p>
      <w:pPr>
        <w:spacing w:after="0"/>
        <w:ind w:left="0"/>
        <w:jc w:val="both"/>
      </w:pPr>
      <w:r>
        <w:rPr>
          <w:rFonts w:ascii="Times New Roman"/>
          <w:b w:val="false"/>
          <w:i w:val="false"/>
          <w:color w:val="000000"/>
          <w:sz w:val="28"/>
        </w:rPr>
        <w:t>
      7) көлiк инфрақұрылымының басым жобаларын іске асыруға – 1 000 000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Ойыл аудандық мәслихатының 10.09.2025 </w:t>
      </w:r>
      <w:r>
        <w:rPr>
          <w:rFonts w:ascii="Times New Roman"/>
          <w:b w:val="false"/>
          <w:i w:val="false"/>
          <w:color w:val="000000"/>
          <w:sz w:val="28"/>
        </w:rPr>
        <w:t>№ 268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11. Функциялардың берілуіне байланысты аудандық бюджеттен республикалық бюджеттің ысырабын өтеуге 2 487 мың теңге сомасында трансферттердің сомаларын бөлу көзделсін.</w:t>
      </w:r>
    </w:p>
    <w:bookmarkEnd w:id="8"/>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bookmarkStart w:name="z13" w:id="9"/>
    <w:p>
      <w:pPr>
        <w:spacing w:after="0"/>
        <w:ind w:left="0"/>
        <w:jc w:val="both"/>
      </w:pPr>
      <w:r>
        <w:rPr>
          <w:rFonts w:ascii="Times New Roman"/>
          <w:b w:val="false"/>
          <w:i w:val="false"/>
          <w:color w:val="000000"/>
          <w:sz w:val="28"/>
        </w:rPr>
        <w:t>
      12. Функциялардың берілуіне байланысты аудандық бюджеттен облыстық бюджеттің ысырабын өтеуге 74 668 мың теңге сомасында трансферттердің сомаларын бөлу көзделсін.</w:t>
      </w:r>
    </w:p>
    <w:bookmarkEnd w:id="9"/>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Ауданның жергілікті атқарушы органының 2025 жылға арналған резерві 70 425,5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 Ойыл аудандық мәслихатының 10.09.2025 </w:t>
      </w:r>
      <w:r>
        <w:rPr>
          <w:rFonts w:ascii="Times New Roman"/>
          <w:b w:val="false"/>
          <w:i w:val="false"/>
          <w:color w:val="000000"/>
          <w:sz w:val="28"/>
        </w:rPr>
        <w:t>№ 268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14.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200 шешіміне 1-қосымша</w:t>
            </w:r>
          </w:p>
        </w:tc>
      </w:tr>
    </w:tbl>
    <w:p>
      <w:pPr>
        <w:spacing w:after="0"/>
        <w:ind w:left="0"/>
        <w:jc w:val="left"/>
      </w:pPr>
      <w:r>
        <w:rPr>
          <w:rFonts w:ascii="Times New Roman"/>
          <w:b/>
          <w:i w:val="false"/>
          <w:color w:val="000000"/>
        </w:rPr>
        <w:t xml:space="preserve"> 2025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10.09.2025 </w:t>
      </w:r>
      <w:r>
        <w:rPr>
          <w:rFonts w:ascii="Times New Roman"/>
          <w:b w:val="false"/>
          <w:i w:val="false"/>
          <w:color w:val="ff0000"/>
          <w:sz w:val="28"/>
        </w:rPr>
        <w:t>№ 268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4 216 972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360 221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200 шешіміне 2 қосымша</w:t>
            </w:r>
          </w:p>
        </w:tc>
      </w:tr>
    </w:tbl>
    <w:p>
      <w:pPr>
        <w:spacing w:after="0"/>
        <w:ind w:left="0"/>
        <w:jc w:val="left"/>
      </w:pPr>
      <w:r>
        <w:rPr>
          <w:rFonts w:ascii="Times New Roman"/>
          <w:b/>
          <w:i w:val="false"/>
          <w:color w:val="000000"/>
        </w:rPr>
        <w:t xml:space="preserve"> 2026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200 шешіміне 3 қосымша</w:t>
            </w:r>
          </w:p>
        </w:tc>
      </w:tr>
    </w:tbl>
    <w:p>
      <w:pPr>
        <w:spacing w:after="0"/>
        <w:ind w:left="0"/>
        <w:jc w:val="left"/>
      </w:pPr>
      <w:r>
        <w:rPr>
          <w:rFonts w:ascii="Times New Roman"/>
          <w:b/>
          <w:i w:val="false"/>
          <w:color w:val="000000"/>
        </w:rPr>
        <w:t xml:space="preserve"> 2027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