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bf7d" w14:textId="c05b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әкімінің 2023 жылғы 20 наурыздағы № 3 "Ақтөбе облысы Ойыл ауданы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әкімінің 2024 жылғы 10 қаңтардағы № 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төтенше жағдайлардың алдын алу және жою жөніндегі аудандық комиссиясының кезектен тыс отырысының 2024 жылғы 8 қаңтардағы № 1 хаттамасының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әкімінің 2023 жылғы 20 наурыздағы № 3 "Ақтөбе облысы Ойыл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