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816b" w14:textId="c868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2025–2027 жылдарға арналған Темір қаласы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2024 жылғы 27 желтоқсандағы № 285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Темір аудандық мәслихатының 06.10.2025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2025–2027 жылдарға арналған Темір қаласы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70 776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46 897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23 311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71 138,6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362,6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Темір аудандық мәслихатының 06.10.2025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Темір қаласы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және материалдық емес активтерді сату,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"2025–2027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мөлшері – 62 771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айлық есептік көрсеткіш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 күнкөріс деңгейінің шамасы – 46 228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2024 жылғы 23 желтоқсандағы № 266 "2025–2027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аудандық бюджеттен Темір қаласы бюджетіне берілетін субвенция көлемі 23 311 мың теңге сомасында көзделген.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Темір қаласы бюджетінде аудандық бюджеттен 23 487 мың теңге сомасында ағымдағы нысаналы трансферттердің түсімдері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Темір қаласы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Темір аудандық мәслихатының 25.07.2025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Темір қаласы бюджетінде республикалық бюджеттен 99 мың теңге сомасында ағымдағы нысаналы трансферттердің түсімдері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Темір қаласы әкімінің шешімі негізінде айқындалады.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Темір қаласы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Темір аудандық мәслихатының 06.10.2025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шешіміне 2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Темір қаласы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шешіміне 3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Темір қаласы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