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b653" w14:textId="ec1b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11 маусымдағы № 203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тізіліміндегі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104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