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ab83" w14:textId="df1a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31 мамырдағы № 152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"ERG Exploration" (И-Ар-Джи Эксплорейшен) жауапкершілігі шектеулі серіктестігімен пайдалы қазбаларды барлау үшін, Мұғалжар ауданы Қайыңды ауылдық округі аумағында орналасқан жалпы алаңы 8911 гектар жер учаскесіне жер пайдаланушылардан алып қоймай, 2030 жылдың 6 мамырына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осы салаға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