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7756" w14:textId="61777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Қандыағаш қаласының бюджетін бекіту туралы</w:t>
      </w:r>
    </w:p>
    <w:p>
      <w:pPr>
        <w:spacing w:after="0"/>
        <w:ind w:left="0"/>
        <w:jc w:val="both"/>
      </w:pPr>
      <w:r>
        <w:rPr>
          <w:rFonts w:ascii="Times New Roman"/>
          <w:b w:val="false"/>
          <w:i w:val="false"/>
          <w:color w:val="000000"/>
          <w:sz w:val="28"/>
        </w:rPr>
        <w:t>Ақтөбе облысы Мұғалжар аудандық мәслихатының 2024 жылғы 8 қаңтардағы № 149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2024-2026 жылдарға арналған Қандыағаш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p>
      <w:pPr>
        <w:spacing w:after="0"/>
        <w:ind w:left="0"/>
        <w:jc w:val="both"/>
      </w:pPr>
      <w:r>
        <w:rPr>
          <w:rFonts w:ascii="Times New Roman"/>
          <w:b w:val="false"/>
          <w:i w:val="false"/>
          <w:color w:val="000000"/>
          <w:sz w:val="28"/>
        </w:rPr>
        <w:t>
      1) кірістер – 1 144 636 мың теңге:</w:t>
      </w:r>
    </w:p>
    <w:p>
      <w:pPr>
        <w:spacing w:after="0"/>
        <w:ind w:left="0"/>
        <w:jc w:val="both"/>
      </w:pPr>
      <w:r>
        <w:rPr>
          <w:rFonts w:ascii="Times New Roman"/>
          <w:b w:val="false"/>
          <w:i w:val="false"/>
          <w:color w:val="000000"/>
          <w:sz w:val="28"/>
        </w:rPr>
        <w:t>
      салықтық түсімдер – 415 194 мың теңге;</w:t>
      </w:r>
    </w:p>
    <w:p>
      <w:pPr>
        <w:spacing w:after="0"/>
        <w:ind w:left="0"/>
        <w:jc w:val="both"/>
      </w:pPr>
      <w:r>
        <w:rPr>
          <w:rFonts w:ascii="Times New Roman"/>
          <w:b w:val="false"/>
          <w:i w:val="false"/>
          <w:color w:val="000000"/>
          <w:sz w:val="28"/>
        </w:rPr>
        <w:t>
      салықтық емес түсімдер – 1 535 мың теңге;</w:t>
      </w:r>
    </w:p>
    <w:p>
      <w:pPr>
        <w:spacing w:after="0"/>
        <w:ind w:left="0"/>
        <w:jc w:val="both"/>
      </w:pPr>
      <w:r>
        <w:rPr>
          <w:rFonts w:ascii="Times New Roman"/>
          <w:b w:val="false"/>
          <w:i w:val="false"/>
          <w:color w:val="000000"/>
          <w:sz w:val="28"/>
        </w:rPr>
        <w:t>
      негізгі капиталды сатудан түсетін түсімдер – 33 271 мың теңге;</w:t>
      </w:r>
    </w:p>
    <w:p>
      <w:pPr>
        <w:spacing w:after="0"/>
        <w:ind w:left="0"/>
        <w:jc w:val="both"/>
      </w:pPr>
      <w:r>
        <w:rPr>
          <w:rFonts w:ascii="Times New Roman"/>
          <w:b w:val="false"/>
          <w:i w:val="false"/>
          <w:color w:val="000000"/>
          <w:sz w:val="28"/>
        </w:rPr>
        <w:t>
      трансферттер түсімі – 694 636 мың теңге;</w:t>
      </w:r>
    </w:p>
    <w:p>
      <w:pPr>
        <w:spacing w:after="0"/>
        <w:ind w:left="0"/>
        <w:jc w:val="both"/>
      </w:pPr>
      <w:r>
        <w:rPr>
          <w:rFonts w:ascii="Times New Roman"/>
          <w:b w:val="false"/>
          <w:i w:val="false"/>
          <w:color w:val="000000"/>
          <w:sz w:val="28"/>
        </w:rPr>
        <w:t>
      2) шығындар – 1 211 614,3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- 66 978,3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66 978,3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66 978,3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Ақтөбе облысы Мұғалжар аудандық мәслихатының 02.12.2024 </w:t>
      </w:r>
      <w:r>
        <w:rPr>
          <w:rFonts w:ascii="Times New Roman"/>
          <w:b w:val="false"/>
          <w:i w:val="false"/>
          <w:color w:val="000000"/>
          <w:sz w:val="28"/>
        </w:rPr>
        <w:t>№ 296</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"2024-2026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2024 жылғы 1 қаңтардан бастап:</w:t>
      </w:r>
    </w:p>
    <w:p>
      <w:pPr>
        <w:spacing w:after="0"/>
        <w:ind w:left="0"/>
        <w:jc w:val="both"/>
      </w:pPr>
      <w:r>
        <w:rPr>
          <w:rFonts w:ascii="Times New Roman"/>
          <w:b w:val="false"/>
          <w:i w:val="false"/>
          <w:color w:val="000000"/>
          <w:sz w:val="28"/>
        </w:rPr>
        <w:t>
      1) жалақының ең төмен мөлшері – 85 000 теңге;</w:t>
      </w:r>
    </w:p>
    <w:p>
      <w:pPr>
        <w:spacing w:after="0"/>
        <w:ind w:left="0"/>
        <w:jc w:val="both"/>
      </w:pPr>
      <w:r>
        <w:rPr>
          <w:rFonts w:ascii="Times New Roman"/>
          <w:b w:val="false"/>
          <w:i w:val="false"/>
          <w:color w:val="000000"/>
          <w:sz w:val="28"/>
        </w:rPr>
        <w:t>
      2) зейнетақының ең төменгі мөлшері – 57 853 теңге;</w:t>
      </w:r>
    </w:p>
    <w:p>
      <w:pPr>
        <w:spacing w:after="0"/>
        <w:ind w:left="0"/>
        <w:jc w:val="both"/>
      </w:pPr>
      <w:r>
        <w:rPr>
          <w:rFonts w:ascii="Times New Roman"/>
          <w:b w:val="false"/>
          <w:i w:val="false"/>
          <w:color w:val="000000"/>
          <w:sz w:val="28"/>
        </w:rPr>
        <w:t>
      3)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- 3 692 теңге;</w:t>
      </w:r>
    </w:p>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төменгі күнкөріс деңгейінің шамасы – 43 407 теңге.</w:t>
      </w:r>
    </w:p>
    <w:bookmarkStart w:name="z5" w:id="3"/>
    <w:p>
      <w:pPr>
        <w:spacing w:after="0"/>
        <w:ind w:left="0"/>
        <w:jc w:val="both"/>
      </w:pPr>
      <w:r>
        <w:rPr>
          <w:rFonts w:ascii="Times New Roman"/>
          <w:b w:val="false"/>
          <w:i w:val="false"/>
          <w:color w:val="000000"/>
          <w:sz w:val="28"/>
        </w:rPr>
        <w:t>
      3. 2024 жылға арналған Қандыағаш қаласының бюджетінде аудандық бюджеттен берілетін субвенция көлемі 305 000 мың теңге сомасында ескерілсін.</w:t>
      </w:r>
    </w:p>
    <w:bookmarkEnd w:id="3"/>
    <w:bookmarkStart w:name="z6" w:id="4"/>
    <w:p>
      <w:pPr>
        <w:spacing w:after="0"/>
        <w:ind w:left="0"/>
        <w:jc w:val="both"/>
      </w:pPr>
      <w:r>
        <w:rPr>
          <w:rFonts w:ascii="Times New Roman"/>
          <w:b w:val="false"/>
          <w:i w:val="false"/>
          <w:color w:val="000000"/>
          <w:sz w:val="28"/>
        </w:rPr>
        <w:t>
      4. 2024 жылға арналған Қандыағаш қаласының бюджетіне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70 мың теңге нысаналы ағымдағы трансферттер түскені ескерілсін.</w:t>
      </w:r>
    </w:p>
    <w:bookmarkEnd w:id="4"/>
    <w:bookmarkStart w:name="z7"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149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2024 жылға арналған Қандыағаш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02.12.2024 </w:t>
      </w:r>
      <w:r>
        <w:rPr>
          <w:rFonts w:ascii="Times New Roman"/>
          <w:b w:val="false"/>
          <w:i w:val="false"/>
          <w:color w:val="ff0000"/>
          <w:sz w:val="28"/>
        </w:rPr>
        <w:t>№ 296</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694 636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731 625,6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517 166,8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66 978,3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149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2025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8 қаңтардағы № 149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2026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