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4cb0" w14:textId="c174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Ақтөбе облысы Қобда аудандық мәслихатының 2024 жылғы 25 желтоқсандағы № 262 шешімі</w:t>
      </w:r>
    </w:p>
    <w:p>
      <w:pPr>
        <w:spacing w:after="0"/>
        <w:ind w:left="0"/>
        <w:jc w:val="both"/>
      </w:pPr>
      <w:bookmarkStart w:name="z2"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2023 жылғы 18 мамырдағы № 154-ө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атқарушы органдардың әдістемелік ұсынымдарын бекіту туралы коммуналдық қалдықтарды басқару жөніндегі бағдарламаны әзірлеу жөніндегі атқарушы органдарға" (нормативтік құқықтық актілерді мемлекеттік тіркеу тізілімінде № 24382 болып тіркелген),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Қобда ауданы бойынша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262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АҚТӨБЕ ОБЛЫСЫ ҚОБДА АУДАНЫНЫҢ 2025-2029 ЖЫЛДАРҒА АРНАЛҒАН КОММУНАЛДЫҚ ҚАЛДЫҚТАРЫН БАСҚАРУ ЖӨНІНДЕГІ БАҒДАРЛАМАСЫ</w:t>
      </w:r>
    </w:p>
    <w:bookmarkEnd w:id="3"/>
    <w:p>
      <w:pPr>
        <w:spacing w:after="0"/>
        <w:ind w:left="0"/>
        <w:jc w:val="both"/>
      </w:pPr>
      <w:r>
        <w:rPr>
          <w:rFonts w:ascii="Times New Roman"/>
          <w:b w:val="false"/>
          <w:i w:val="false"/>
          <w:color w:val="000000"/>
          <w:sz w:val="28"/>
        </w:rPr>
        <w:t>
      ӘЗІРЛЕУШІ</w:t>
      </w:r>
    </w:p>
    <w:p>
      <w:pPr>
        <w:spacing w:after="0"/>
        <w:ind w:left="0"/>
        <w:jc w:val="both"/>
      </w:pPr>
      <w:r>
        <w:rPr>
          <w:rFonts w:ascii="Times New Roman"/>
          <w:b w:val="false"/>
          <w:i w:val="false"/>
          <w:color w:val="000000"/>
          <w:sz w:val="28"/>
        </w:rPr>
        <w:t>
      "CSDConsulting" ЖШС</w:t>
      </w:r>
    </w:p>
    <w:p>
      <w:pPr>
        <w:spacing w:after="0"/>
        <w:ind w:left="0"/>
        <w:jc w:val="both"/>
      </w:pPr>
      <w:r>
        <w:rPr>
          <w:rFonts w:ascii="Times New Roman"/>
          <w:b w:val="false"/>
          <w:i w:val="false"/>
          <w:color w:val="000000"/>
          <w:sz w:val="28"/>
        </w:rPr>
        <w:t>
      Кобда ауылы</w:t>
      </w:r>
    </w:p>
    <w:p>
      <w:pPr>
        <w:spacing w:after="0"/>
        <w:ind w:left="0"/>
        <w:jc w:val="both"/>
      </w:pPr>
      <w:r>
        <w:rPr>
          <w:rFonts w:ascii="Times New Roman"/>
          <w:b w:val="false"/>
          <w:i w:val="false"/>
          <w:color w:val="000000"/>
          <w:sz w:val="28"/>
        </w:rPr>
        <w:t>
      2024 ж</w:t>
      </w:r>
    </w:p>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Терминдер және анықтамалар</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Бағдарлама паспорты</w:t>
      </w: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ЖАЛПЫ МӘЛІМЕТТЕР ЖӘНЕ ҚОБДА АУДАНЫН ДАМЫТУДЫҢ СТРАТЕГИЯЛЫҚ ЖОСПАРЫ </w:t>
      </w: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ҚОБДА АУДАНЫНДАҒЫ КОММУНАЛДЫҚ ҚАЛДЫҚТАРДЫ БАСҚАРУДЫҢ АҒЫМДЫҚ ЖАЙ-КҮЙІН ТАЛДАУ </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Коммуналдық қалдықтардың түзілуінің және қайта өңдеудің сандық көрсеткіштері</w:t>
      </w: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ТҚҚ сапалық құрамы</w:t>
      </w: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Коммуналдық қалдықтардың түзілу және жинақталу нормалары және тарифтер </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Коммуналдық қалдықтарды басқарудың қолданыстағы жүйесін бағалау</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Қалдықтардың жеке түрлерін басқару жүйесін талдау </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Қалдықтарды басқару жөніндегі іс-шараларға бөлінген қаржыларды талдау</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2024-2029 жылдарға арналған коммуналдық қалдықтардың түзілу көлемін болжау </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Коммуналдық қалдықтарды басқару бойынша ағымдық жағдайды талдау бойынша қорытындылар </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Коммуналдық қалдықтарды басқару саласындағы күшті және әлсіз жақтарын, мүмкіндіктері мен қауіп-қатерлерін талдау</w:t>
      </w:r>
      <w:r>
        <w:rPr>
          <w:rFonts w:ascii="Times New Roman"/>
          <w:b w:val="false"/>
          <w:i w:val="false"/>
          <w:color w:val="000000"/>
          <w:sz w:val="28"/>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ҚАЛДЫҚТАРДЫ БАСҚАРУ БАҒДАРЛАМАСЫНЫҢ МАҚСАТЫ, МІНДЕТТЕРІ ЖӘНЕ МАҚСАТТЫҚ КӨРСЕТКІШТЕРІ</w:t>
      </w:r>
      <w:r>
        <w:rPr>
          <w:rFonts w:ascii="Times New Roman"/>
          <w:b w:val="false"/>
          <w:i w:val="false"/>
          <w:color w:val="000000"/>
          <w:sz w:val="28"/>
        </w:rPr>
        <w:t>.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Мақсаты және міндеттері </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Мақсаттық көрсеткіштер </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БАҒДАРЛАМАНЫ ЖҮЗЕГЕ АСЫРУДЫҢ НЕГІЗГІ БАҒЫТТАРЫ, ҚОЙЫЛҒАН МАҚСАТТАРҒА ЖЕТУ ЖОЛДАРЫ ЖӘНЕ СӘЙКЕС ШАРАЛАР </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Барлық тұрғын пункттерден коммуналдық қалдықтарды үнемі шығарып отруды ұйымдастыру </w:t>
      </w:r>
      <w:r>
        <w:rPr>
          <w:rFonts w:ascii="Times New Roman"/>
          <w:b w:val="false"/>
          <w:i w:val="false"/>
          <w:color w:val="000000"/>
          <w:sz w:val="28"/>
        </w:rPr>
        <w:t xml:space="preserve"> .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Коммуналдық қалдықтарды қауіпсіз көмуді қамтамасыз ету </w:t>
      </w:r>
      <w:r>
        <w:rPr>
          <w:rFonts w:ascii="Times New Roman"/>
          <w:b w:val="false"/>
          <w:i w:val="false"/>
          <w:color w:val="000000"/>
          <w:sz w:val="28"/>
        </w:rPr>
        <w:t xml:space="preserve"> …........................………....22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Коммуналдық қалдықтарды бөлек жинауды алдын-ала қарастыратын қажетті инфрақұрылымды құру және оның жұмыс істеуі </w:t>
      </w: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4.4 Коммуналдық қалдықтарды қайта өңдеу және кәдеге жарату жүйесін құру </w:t>
      </w:r>
      <w:r>
        <w:rPr>
          <w:rFonts w:ascii="Times New Roman"/>
          <w:b w:val="false"/>
          <w:i w:val="false"/>
          <w:color w:val="000000"/>
          <w:sz w:val="28"/>
        </w:rPr>
        <w:t xml:space="preserve"> ....................30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Коммуналдық қалдықтарды жинау, кәдеге жарату және қайта өңдеу, соның ішінде қалдықтарды бөлек жинаудың ұтымды жүйесіне тұрғындардың қызығушылықтары мен мәдени деңгейін жоғарылату </w:t>
      </w:r>
      <w:r>
        <w:rPr>
          <w:rFonts w:ascii="Times New Roman"/>
          <w:b w:val="false"/>
          <w:i w:val="false"/>
          <w:color w:val="000000"/>
          <w:sz w:val="28"/>
        </w:rPr>
        <w:t xml:space="preserve"> …………….........................................................……………......30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ҚАЖЕТТІ РЕСУРСТАР </w:t>
      </w:r>
      <w:r>
        <w:rPr>
          <w:rFonts w:ascii="Times New Roman"/>
          <w:b w:val="false"/>
          <w:i w:val="false"/>
          <w:color w:val="000000"/>
          <w:sz w:val="28"/>
        </w:rPr>
        <w:t xml:space="preserve"> ................................................... </w:t>
      </w:r>
      <w:r>
        <w:rPr>
          <w:rFonts w:ascii="Times New Roman"/>
          <w:b w:val="false"/>
          <w:i w:val="false"/>
          <w:color w:val="000000"/>
          <w:sz w:val="28"/>
        </w:rPr>
        <w:t>Ошибка! Закладка не определена.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БАҒДАРЛАМАНЫ ЖҮЗЕГЕ АСЫРУ БОЙЫНША ІС-ШАРАЛАР ЖОСПАРЫ </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 БАҒДАРЛАМАНЫ ЖҮЗЕГЕ АСЫРУ МОНИТОРИНГІ </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КҮТІЛЕТІН ӘЛЕУМЕТТІК-ЭКОНОМИКАЛЫҚ ТИІМ </w:t>
      </w:r>
      <w:r>
        <w:rPr>
          <w:rFonts w:ascii="Times New Roman"/>
          <w:b w:val="false"/>
          <w:i w:val="false"/>
          <w:color w:val="000000"/>
          <w:sz w:val="28"/>
        </w:rPr>
        <w:t xml:space="preserve"> ..........................………….…......36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Қобда ауданындағы коммуналдық қалдықтарды жинау және шығарумен қамтуды жоғарылату үшін қажетті контейнер мен контейнерлік алаңдарды алдын-ала есептеу .......................................................................................................................................................38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Қобда ауданының 2025-2029 жылдарға арналған коммуналдық қалдықтарын басқару жөніндегі бағдарламаны жүзеге асыру бойынша іс-шаралар жоспары ...................................................................................................................................................... 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Қобда ауданындағы қалдықтарға арналған ТҚҚ үйінділерінің, контейнерлік алаңдарының, контейнерлерінің жай-күйін бағалау …....................…………….........…….43</w:t>
      </w:r>
    </w:p>
    <w:bookmarkStart w:name="z8" w:id="5"/>
    <w:p>
      <w:pPr>
        <w:spacing w:after="0"/>
        <w:ind w:left="0"/>
        <w:jc w:val="left"/>
      </w:pPr>
      <w:r>
        <w:rPr>
          <w:rFonts w:ascii="Times New Roman"/>
          <w:b/>
          <w:i w:val="false"/>
          <w:color w:val="000000"/>
        </w:rPr>
        <w:t xml:space="preserve"> ТЕРМИНДЕР ЖӘНЕ АНЫҚТАМАЛАР</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Биоыдырайтын</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көму</w:t>
      </w:r>
      <w:r>
        <w:rPr>
          <w:rFonts w:ascii="Times New Roman"/>
          <w:b w:val="false"/>
          <w:i w:val="false"/>
          <w:color w:val="000000"/>
          <w:sz w:val="28"/>
        </w:rPr>
        <w:t xml:space="preserve"> – қалдықтарды алу ниетінсіз, шектеусіз мерзім аралығында қауіпсіз сақтау үшін арнайы бекітілген орындарда жинау.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тұтыну қалдықтары, құрамына кіретіндер:</w:t>
      </w:r>
    </w:p>
    <w:p>
      <w:pPr>
        <w:spacing w:after="0"/>
        <w:ind w:left="0"/>
        <w:jc w:val="both"/>
      </w:pPr>
      <w:r>
        <w:rPr>
          <w:rFonts w:ascii="Times New Roman"/>
          <w:b w:val="false"/>
          <w:i w:val="false"/>
          <w:color w:val="000000"/>
          <w:sz w:val="28"/>
        </w:rPr>
        <w:t>
      1) аралас қалдықтар және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шаруашылығында бөлек жиналған қалдықтар;</w:t>
      </w:r>
    </w:p>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Контейнерлік</w:t>
      </w:r>
      <w:r>
        <w:rPr>
          <w:rFonts w:ascii="Times New Roman"/>
          <w:b w:val="false"/>
          <w:i w:val="false"/>
          <w:color w:val="000000"/>
          <w:sz w:val="28"/>
        </w:rPr>
        <w:t xml:space="preserve"> </w:t>
      </w:r>
      <w:r>
        <w:rPr>
          <w:rFonts w:ascii="Times New Roman"/>
          <w:b/>
          <w:i w:val="false"/>
          <w:color w:val="000000"/>
          <w:sz w:val="28"/>
        </w:rPr>
        <w:t>алаңдар</w:t>
      </w:r>
      <w:r>
        <w:rPr>
          <w:rFonts w:ascii="Times New Roman"/>
          <w:b w:val="false"/>
          <w:i w:val="false"/>
          <w:color w:val="000000"/>
          <w:sz w:val="28"/>
        </w:rPr>
        <w:t xml:space="preserve">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w:t>
      </w:r>
      <w:r>
        <w:rPr>
          <w:rFonts w:ascii="Times New Roman"/>
          <w:b w:val="false"/>
          <w:i w:val="false"/>
          <w:color w:val="000000"/>
          <w:sz w:val="28"/>
        </w:rPr>
        <w:t xml:space="preserve"> </w:t>
      </w:r>
      <w:r>
        <w:rPr>
          <w:rFonts w:ascii="Times New Roman"/>
          <w:b/>
          <w:i w:val="false"/>
          <w:color w:val="000000"/>
          <w:sz w:val="28"/>
        </w:rPr>
        <w:t>көлемді</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шаруашылық әрекет барысында (тұрмыстық техника, жиһаз және басқалары) өзінің тұтынушылық қасиетін жойған және өзінің көлемі бойынша тек мамандандырылған көлік құралдарымен ғана тасымалдау мүмкіндігі бар тұтыну қалдықтары.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разрядына өткен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w:t>
      </w:r>
      <w:r>
        <w:rPr>
          <w:rFonts w:ascii="Times New Roman"/>
          <w:b/>
          <w:i w:val="false"/>
          <w:color w:val="000000"/>
          <w:sz w:val="28"/>
        </w:rPr>
        <w:t xml:space="preserve"> және </w:t>
      </w:r>
      <w:r>
        <w:rPr>
          <w:rFonts w:ascii="Times New Roman"/>
          <w:b/>
          <w:i w:val="false"/>
          <w:color w:val="000000"/>
          <w:sz w:val="28"/>
        </w:rPr>
        <w:t>электрлік</w:t>
      </w:r>
      <w:r>
        <w:rPr>
          <w:rFonts w:ascii="Times New Roman"/>
          <w:b w:val="false"/>
          <w:i w:val="false"/>
          <w:color w:val="000000"/>
          <w:sz w:val="28"/>
        </w:rPr>
        <w:t xml:space="preserve"> </w:t>
      </w:r>
      <w:r>
        <w:rPr>
          <w:rFonts w:ascii="Times New Roman"/>
          <w:b/>
          <w:i w:val="false"/>
          <w:color w:val="000000"/>
          <w:sz w:val="28"/>
        </w:rPr>
        <w:t>жабдық</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Тамақ</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тамақ өнімдерін өндіру және тұтыну нәтижесінде пайда болатын, тамақ өнеркәсібінде түзілетін қалдықтармен салыстырылатын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көму</w:t>
      </w:r>
      <w:r>
        <w:rPr>
          <w:rFonts w:ascii="Times New Roman"/>
          <w:b w:val="false"/>
          <w:i w:val="false"/>
          <w:color w:val="000000"/>
          <w:sz w:val="28"/>
        </w:rPr>
        <w:t xml:space="preserve"> </w:t>
      </w:r>
      <w:r>
        <w:rPr>
          <w:rFonts w:ascii="Times New Roman"/>
          <w:b/>
          <w:i w:val="false"/>
          <w:color w:val="000000"/>
          <w:sz w:val="28"/>
        </w:rPr>
        <w:t>полигондары</w:t>
      </w:r>
      <w:r>
        <w:rPr>
          <w:rFonts w:ascii="Times New Roman"/>
          <w:b w:val="false"/>
          <w:i w:val="false"/>
          <w:color w:val="000000"/>
          <w:sz w:val="28"/>
        </w:rPr>
        <w:t xml:space="preserve"> -. қалдықтарды алу ниетінсіз, арнайы жабдықталған, экологиялық, құрылыс және санитарлық-эпидемиологиялық талаптарға сәйкес келетін орынға тұрақты орналастыру.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 ары қарай мамандандырылған басқаруды жеңілдету мақсатында түрлері немесе топтары бойынша бөлек жиналған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жинау</w:t>
      </w:r>
      <w:r>
        <w:rPr>
          <w:rFonts w:ascii="Times New Roman"/>
          <w:b w:val="false"/>
          <w:i w:val="false"/>
          <w:color w:val="000000"/>
          <w:sz w:val="28"/>
        </w:rPr>
        <w:t xml:space="preserve"> – жеке және заңды тұлғалардан мамандандырылған ұйымдарға ары қарай қайта қалпына келтіруге немесе жоюға бағыттау мақсатында қалдықтарды қабылдауды ұйымдастыру бойынша іс-әрекеттер.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Мамандандырылған</w:t>
      </w:r>
      <w:r>
        <w:rPr>
          <w:rFonts w:ascii="Times New Roman"/>
          <w:b w:val="false"/>
          <w:i w:val="false"/>
          <w:color w:val="000000"/>
          <w:sz w:val="28"/>
        </w:rPr>
        <w:t xml:space="preserve"> </w:t>
      </w:r>
      <w:r>
        <w:rPr>
          <w:rFonts w:ascii="Times New Roman"/>
          <w:b/>
          <w:i w:val="false"/>
          <w:color w:val="000000"/>
          <w:sz w:val="28"/>
        </w:rPr>
        <w:t>ұйымдар</w:t>
      </w:r>
      <w:r>
        <w:rPr>
          <w:rFonts w:ascii="Times New Roman"/>
          <w:b w:val="false"/>
          <w:i w:val="false"/>
          <w:color w:val="000000"/>
          <w:sz w:val="28"/>
        </w:rPr>
        <w:t xml:space="preserve">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val="false"/>
          <w:i w:val="false"/>
          <w:color w:val="000000"/>
          <w:sz w:val="28"/>
        </w:rPr>
        <w:t xml:space="preserve"> - ғимараттарды, құрылыстарды, өнеркәсіптік нысандарды, жолдарды, инженерлік және басқа коммунакциялардың құрылысы немесе оларды бұзу, сұрыптау, қайта жабдықтау, жөндеу (соның ішінде капиталдық) барысында түзілетін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 қатты күйдегі коммуналдық қалдықтар.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 жинау, сұрыптау, қайта өңдеу, қалпына келтіру және (немесе) жою барысында түзілген, жинақталған қалдықтарды мамандандырылған көлік құралдары көмегі арқылы тасымалдаумен байланысты іс-әрекеттер.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 термиялық, химиялық немесе биологиялық үдерістер нәтижесінде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басқару</w:t>
      </w:r>
      <w:r>
        <w:rPr>
          <w:rFonts w:ascii="Times New Roman"/>
          <w:b w:val="false"/>
          <w:i w:val="false"/>
          <w:color w:val="000000"/>
          <w:sz w:val="28"/>
        </w:rPr>
        <w:t xml:space="preserve"> - қалдықтар түзілгеннен бастап, соңғы жойғанға дейінгі жүзеге асырылатын опеарциялар.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Тұрмыстық</w:t>
      </w:r>
      <w:r>
        <w:rPr>
          <w:rFonts w:ascii="Times New Roman"/>
          <w:b w:val="false"/>
          <w:i w:val="false"/>
          <w:color w:val="000000"/>
          <w:sz w:val="28"/>
        </w:rPr>
        <w:t xml:space="preserve"> </w:t>
      </w:r>
      <w:r>
        <w:rPr>
          <w:rFonts w:ascii="Times New Roman"/>
          <w:b/>
          <w:i w:val="false"/>
          <w:color w:val="000000"/>
          <w:sz w:val="28"/>
        </w:rPr>
        <w:t>қатты</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жинаудың</w:t>
      </w:r>
      <w:r>
        <w:rPr>
          <w:rFonts w:ascii="Times New Roman"/>
          <w:b w:val="false"/>
          <w:i w:val="false"/>
          <w:color w:val="000000"/>
          <w:sz w:val="28"/>
        </w:rPr>
        <w:t xml:space="preserve"> </w:t>
      </w:r>
      <w:r>
        <w:rPr>
          <w:rFonts w:ascii="Times New Roman"/>
          <w:b/>
          <w:i w:val="false"/>
          <w:color w:val="000000"/>
          <w:sz w:val="28"/>
        </w:rPr>
        <w:t>орталықтандырылған</w:t>
      </w:r>
      <w:r>
        <w:rPr>
          <w:rFonts w:ascii="Times New Roman"/>
          <w:b w:val="false"/>
          <w:i w:val="false"/>
          <w:color w:val="000000"/>
          <w:sz w:val="28"/>
        </w:rPr>
        <w:t xml:space="preserve"> </w:t>
      </w:r>
      <w:r>
        <w:rPr>
          <w:rFonts w:ascii="Times New Roman"/>
          <w:b/>
          <w:i w:val="false"/>
          <w:color w:val="000000"/>
          <w:sz w:val="28"/>
        </w:rPr>
        <w:t>жүйесі</w:t>
      </w:r>
      <w:r>
        <w:rPr>
          <w:rFonts w:ascii="Times New Roman"/>
          <w:b w:val="false"/>
          <w:i w:val="false"/>
          <w:color w:val="000000"/>
          <w:sz w:val="28"/>
        </w:rPr>
        <w:t xml:space="preserve">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Start w:name="z12" w:id="6"/>
    <w:p>
      <w:pPr>
        <w:spacing w:after="0"/>
        <w:ind w:left="0"/>
        <w:jc w:val="left"/>
      </w:pPr>
      <w:r>
        <w:rPr>
          <w:rFonts w:ascii="Times New Roman"/>
          <w:b/>
          <w:i w:val="false"/>
          <w:color w:val="000000"/>
        </w:rPr>
        <w:t xml:space="preserve"> Бағдарлама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Қобда ауданының коммуналдық қалдықтарын басқару жөніндегі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Экологиялық Кодексі</w:t>
            </w:r>
            <w:r>
              <w:rPr>
                <w:rFonts w:ascii="Times New Roman"/>
                <w:b w:val="false"/>
                <w:i w:val="false"/>
                <w:color w:val="000000"/>
                <w:sz w:val="20"/>
              </w:rPr>
              <w:t>. 2021 жылдың 2-қаңтарындағы № 400-VI ҚРЗ</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органдарға коммуналдық қалдықтарды басқару жөніндегі Бағдарламаны әзірлеу бойынша әдістемелік ұсынымдар</w:t>
            </w:r>
            <w:r>
              <w:rPr>
                <w:rFonts w:ascii="Times New Roman"/>
                <w:b w:val="false"/>
                <w:i w:val="false"/>
                <w:color w:val="000000"/>
                <w:sz w:val="20"/>
              </w:rPr>
              <w:t>, ҚР Экология және табиғи ресурстар министрлігінің 18.05.2023 ж. № 154б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сәулет, құрылыс, тұрғын үй-коммуналдық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 талаптарына сәйкес Қобда ауданының аумағындағы коммуналдық қалдықтарды басқарудың тиімді жүйесін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үнемі шығаруды ұйымдастыру.</w:t>
            </w:r>
          </w:p>
          <w:p>
            <w:pPr>
              <w:spacing w:after="20"/>
              <w:ind w:left="20"/>
              <w:jc w:val="both"/>
            </w:pPr>
            <w:r>
              <w:rPr>
                <w:rFonts w:ascii="Times New Roman"/>
                <w:b w:val="false"/>
                <w:i w:val="false"/>
                <w:color w:val="000000"/>
                <w:sz w:val="20"/>
              </w:rPr>
              <w:t>
2. Коммуналдық қалдықтарды қауіпсіз көмуді қамтамасыз ету.</w:t>
            </w:r>
          </w:p>
          <w:p>
            <w:pPr>
              <w:spacing w:after="20"/>
              <w:ind w:left="20"/>
              <w:jc w:val="both"/>
            </w:pPr>
            <w:r>
              <w:rPr>
                <w:rFonts w:ascii="Times New Roman"/>
                <w:b w:val="false"/>
                <w:i w:val="false"/>
                <w:color w:val="000000"/>
                <w:sz w:val="20"/>
              </w:rPr>
              <w:t>
3. Коммуналдық қалдықтарды бөлек жинауды алдын-ала қарастыратын қажетті инфрақұрылымды құру және қалыптастыру.</w:t>
            </w:r>
          </w:p>
          <w:p>
            <w:pPr>
              <w:spacing w:after="20"/>
              <w:ind w:left="20"/>
              <w:jc w:val="both"/>
            </w:pPr>
            <w:r>
              <w:rPr>
                <w:rFonts w:ascii="Times New Roman"/>
                <w:b w:val="false"/>
                <w:i w:val="false"/>
                <w:color w:val="000000"/>
                <w:sz w:val="20"/>
              </w:rPr>
              <w:t>
4. ТҚҚ қайта өңдеу және кәдеге жарату жүйесін дамыту.</w:t>
            </w:r>
          </w:p>
          <w:p>
            <w:pPr>
              <w:spacing w:after="20"/>
              <w:ind w:left="20"/>
              <w:jc w:val="both"/>
            </w:pPr>
            <w:r>
              <w:rPr>
                <w:rFonts w:ascii="Times New Roman"/>
                <w:b w:val="false"/>
                <w:i w:val="false"/>
                <w:color w:val="000000"/>
                <w:sz w:val="20"/>
              </w:rPr>
              <w:t>
5. Коммуналдық қалдықтарды жинау, соның ішінде қалдықтарды бөлек жинау, кәдеге жарату және қайта өңдеудің ұтымды жүйесіндегі тұрғындардың қызығушылықтары мен мәдени деңгейін жоғарылату.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2025-2029 жж Қобда ауданындағы коммуналдық қалдықтармен жұмыс істеу саласындағы іс-шараларды қаржыландыруға жергілікті атқарушы органмен бөлінген бюджеттік құралдар санынан тәуелсіз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 әкімдігінің аппараты, Бестау ауылдық округі әкімдігінің аппараты, Бұлақ а/о әкімдігінің аппараты, Жарсай а/о әкімдігінің аппараты, Қызылжар а/о әкімдігінің аппараты, Өтек а/о әкімдігінің аппараты, И. Құрманов атындағы ауылдық округ әкімдігінің аппараты, Жарық а/о әкімдігінің аппараты, Сөгәлі а/о әкімдігінің аппараты, Ақырап а/о әкімдігінің аппараты, Иманғали Билтабанова атындағы ауылдық округінің аппараты, Жиренқопа а/о әкімдігінің аппараты, Талдысай а/о әкімдігінің аппараты, Терісаққан а/о әкімдігінің аппараты, Сарбұлақ а/о әкімдігінің аппараты, Қобда а/о әкімдігінің аппараты коммуналдық қалдықтарды жинаумен, шығарумен, қалпына келтірумен және көмумен айналысатын субъектілер, мемлекеттік мекемелер, әлеуметтік нысандар, заңды тұлғалар, жеке кәсіпкерлер, ҮЕҰ, тұрғындар және басқа да мүдделі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2025 – 2029 жж.</w:t>
            </w:r>
          </w:p>
        </w:tc>
      </w:tr>
    </w:tbl>
    <w:bookmarkStart w:name="z13" w:id="7"/>
    <w:p>
      <w:pPr>
        <w:spacing w:after="0"/>
        <w:ind w:left="0"/>
        <w:jc w:val="left"/>
      </w:pPr>
      <w:r>
        <w:rPr>
          <w:rFonts w:ascii="Times New Roman"/>
          <w:b/>
          <w:i w:val="false"/>
          <w:color w:val="000000"/>
        </w:rPr>
        <w:t xml:space="preserve"> КІРІСПЕ</w:t>
      </w:r>
    </w:p>
    <w:bookmarkEnd w:id="7"/>
    <w:p>
      <w:pPr>
        <w:spacing w:after="0"/>
        <w:ind w:left="0"/>
        <w:jc w:val="both"/>
      </w:pPr>
      <w:r>
        <w:rPr>
          <w:rFonts w:ascii="Times New Roman"/>
          <w:b w:val="false"/>
          <w:i w:val="false"/>
          <w:color w:val="000000"/>
          <w:sz w:val="28"/>
        </w:rPr>
        <w:t>
      Коммуналдық қалдықтарды басқару жөніндегі бағдарлама коммуналдық қалдықтарды басқару саласындағы ағымдық жай-күйді талдау және қалдықтарды басқару жүйесін жақсарту бойынша қойылған мақсаттар мен міндеттерді жетілдіруге бағытталған іс-шаралар тізбегін қарастыратын стратегиялық құжат болып табылады.</w:t>
      </w:r>
    </w:p>
    <w:p>
      <w:pPr>
        <w:spacing w:after="0"/>
        <w:ind w:left="0"/>
        <w:jc w:val="both"/>
      </w:pPr>
      <w:r>
        <w:rPr>
          <w:rFonts w:ascii="Times New Roman"/>
          <w:b w:val="false"/>
          <w:i w:val="false"/>
          <w:color w:val="000000"/>
          <w:sz w:val="28"/>
        </w:rPr>
        <w:t xml:space="preserve">
      Коммуналдық қалдықтарды басқару жөніндегі бағдарлама ұлттық , стратегиялық, бағдарламалық және концептуалдық құжаттарды, сонымен қатар халықаралық тәжірибені ескере отырып, Қазақстан Республикасы Экологиялық Кодексінің (ары қарай – ҚР ЭК) </w:t>
      </w:r>
      <w:r>
        <w:rPr>
          <w:rFonts w:ascii="Times New Roman"/>
          <w:b w:val="false"/>
          <w:i w:val="false"/>
          <w:color w:val="000000"/>
          <w:sz w:val="28"/>
        </w:rPr>
        <w:t>365-бабына</w:t>
      </w:r>
      <w:r>
        <w:rPr>
          <w:rFonts w:ascii="Times New Roman"/>
          <w:b w:val="false"/>
          <w:i w:val="false"/>
          <w:color w:val="000000"/>
          <w:sz w:val="28"/>
        </w:rPr>
        <w:t xml:space="preserve"> және "</w:t>
      </w:r>
      <w:r>
        <w:rPr>
          <w:rFonts w:ascii="Times New Roman"/>
          <w:b w:val="false"/>
          <w:i w:val="false"/>
          <w:color w:val="000000"/>
          <w:sz w:val="28"/>
        </w:rPr>
        <w:t>Коммуналдық қалдықтарды басқару жөніндегі бағдарламаны әзірлеу бойынша жергілікті атқарушы органдарға әдістемелік ұсыныстарына</w:t>
      </w:r>
      <w:r>
        <w:rPr>
          <w:rFonts w:ascii="Times New Roman"/>
          <w:b w:val="false"/>
          <w:i w:val="false"/>
          <w:color w:val="000000"/>
          <w:sz w:val="28"/>
        </w:rPr>
        <w:t>" (ҚР экология және табиғи ресурстар министрлігінің 18.05.2023 жылғы № 154 бұйрығы) сәйкес әзірленген.</w:t>
      </w:r>
    </w:p>
    <w:p>
      <w:pPr>
        <w:spacing w:after="0"/>
        <w:ind w:left="0"/>
        <w:jc w:val="both"/>
      </w:pPr>
      <w:r>
        <w:rPr>
          <w:rFonts w:ascii="Times New Roman"/>
          <w:b w:val="false"/>
          <w:i w:val="false"/>
          <w:color w:val="000000"/>
          <w:sz w:val="28"/>
        </w:rPr>
        <w:t>
      Бағдарламаны әзірлеу барысында Қобда ауданының коммуналдық қалдықтарын басқарудың ағымдық жай-күйіне талдау жасалынды, мәселелер айқындалды және экологиялық заңнама талаптарына сәйкес, аудан аумағында коммуналдық қалдықтарды басқарудың тиімді жүйесін құруға бағытталған іс-шаралар кешені әзірленді.</w:t>
      </w:r>
    </w:p>
    <w:p>
      <w:pPr>
        <w:spacing w:after="0"/>
        <w:ind w:left="0"/>
        <w:jc w:val="both"/>
      </w:pPr>
      <w:r>
        <w:rPr>
          <w:rFonts w:ascii="Times New Roman"/>
          <w:b w:val="false"/>
          <w:i w:val="false"/>
          <w:color w:val="000000"/>
          <w:sz w:val="28"/>
        </w:rPr>
        <w:t>
      Бағдарламаның негізгі бағыттарын тәжірибелік тұрғыдан жүзеге асыру Қобда ауданында коммуналдық қалдықтарды басқару жүйесін жетілдіруге мүмкіндік береді: қалдықтарды басқару инфрақұрылымы жаңғыртылатын болады, ТҚҚ жинау, тасымалдау, қайта өңдеу жәәне кәдеге жарату жүйесі жетілдіріледі, қалдықтарды бөлек жинау ұйымдастырылады, көмуге жіберілетін қалдықтар саны қысқартылады, ТҚҚ жаңа полигонының құрылысы жүргізіледі, қалдықтарды бөлек жинау және қалдықтарды басқару жөніндегі тұрғындардың қызығушылықтары мен хабардарлығы жоғарылайды.</w:t>
      </w:r>
    </w:p>
    <w:p>
      <w:pPr>
        <w:spacing w:after="0"/>
        <w:ind w:left="0"/>
        <w:jc w:val="both"/>
      </w:pPr>
      <w:r>
        <w:rPr>
          <w:rFonts w:ascii="Times New Roman"/>
          <w:b w:val="false"/>
          <w:i w:val="false"/>
          <w:color w:val="000000"/>
          <w:sz w:val="28"/>
        </w:rPr>
        <w:t>
      Бағдарламаны жүзеге асырудың негізгі мақсаты Қобда ауданының, жалпы Ақтөбе облысының қоршаған ортасына қалдықтардың теріс әсерін төмендетіп, коммуналдық қалдықтарды басқару саласындағы Қазақстан Республикасының нысаналы көрсеткіштеріне қол жеткізу болып табылады.</w:t>
      </w:r>
    </w:p>
    <w:bookmarkStart w:name="z14" w:id="8"/>
    <w:p>
      <w:pPr>
        <w:spacing w:after="0"/>
        <w:ind w:left="0"/>
        <w:jc w:val="left"/>
      </w:pPr>
      <w:r>
        <w:rPr>
          <w:rFonts w:ascii="Times New Roman"/>
          <w:b/>
          <w:i w:val="false"/>
          <w:color w:val="000000"/>
        </w:rPr>
        <w:t xml:space="preserve"> 1. ЖАЛПЫ МӘЛІМЕТТЕР ЖӘНЕ ҚОБДА АУДАНЫН ДАМЫТУДЫҢ СТРАТЕГИЯЛЫҚ ЖОСПАРЫ</w:t>
      </w:r>
    </w:p>
    <w:bookmarkEnd w:id="8"/>
    <w:p>
      <w:pPr>
        <w:spacing w:after="0"/>
        <w:ind w:left="0"/>
        <w:jc w:val="both"/>
      </w:pPr>
      <w:r>
        <w:rPr>
          <w:rFonts w:ascii="Times New Roman"/>
          <w:b w:val="false"/>
          <w:i w:val="false"/>
          <w:color w:val="000000"/>
          <w:sz w:val="28"/>
        </w:rPr>
        <w:t>
      Қобда (Хобда) ауданы Ақтөбе облысының солтүстік-батысында орналасқан. Аудан аумағы 14 мың км кв. Аудан орталығы – Қобда ауылы.</w:t>
      </w:r>
    </w:p>
    <w:p>
      <w:pPr>
        <w:spacing w:after="0"/>
        <w:ind w:left="0"/>
        <w:jc w:val="both"/>
      </w:pPr>
      <w:r>
        <w:rPr>
          <w:rFonts w:ascii="Times New Roman"/>
          <w:b w:val="false"/>
          <w:i w:val="false"/>
          <w:color w:val="000000"/>
          <w:sz w:val="28"/>
        </w:rPr>
        <w:t>
      Аудан батысында Қазақстанның Атырау облысымен және солтүстігінде Ресейдің Орынбор облысымен шектеседі. Шекараның аз ғана бөлігін Елек өзені алып жатыр. Ауданның басты су артериясы – Үлкен Қобда Елек өзеніне барып құяды. Транспорттық желі автожолдармен көрсетілген. Аудан орталығы Қобда өңірдің маңызды үлкен жолымен қиылысады, атап айтсақ, Атырау-Ақтөбе магистралы және Ойылға қарай автожолмен шектеседі. Қобда ауданынан Ақтөбеге дейінгі қашықтық - 115 км.</w:t>
      </w:r>
    </w:p>
    <w:p>
      <w:pPr>
        <w:spacing w:after="0"/>
        <w:ind w:left="0"/>
        <w:jc w:val="both"/>
      </w:pPr>
      <w:r>
        <w:rPr>
          <w:rFonts w:ascii="Times New Roman"/>
          <w:b w:val="false"/>
          <w:i w:val="false"/>
          <w:color w:val="000000"/>
          <w:sz w:val="28"/>
        </w:rPr>
        <w:t>
      Ауданның шаруашылық жерлерінің үш бөлігін егінді жерлер, ал қалған бөлігі жайылымдық жерлер алып жатыр. Мал шаруашылығы – аудан аумағындағы адамдардың ертеден келе жатқан кәсібі. Қобда ауданы ет және сүтті мал шаруашылығы дамыған аграрлы аудан. Мұнда астық және көкөніс мәдениеті өсіріледі. Аудан Ақтөбе облысының ауыл шаруашылығының 7,9% жалпы өнімін өндіреді.</w:t>
      </w:r>
    </w:p>
    <w:p>
      <w:pPr>
        <w:spacing w:after="0"/>
        <w:ind w:left="0"/>
        <w:jc w:val="both"/>
      </w:pPr>
      <w:r>
        <w:rPr>
          <w:rFonts w:ascii="Times New Roman"/>
          <w:b w:val="false"/>
          <w:i w:val="false"/>
          <w:color w:val="000000"/>
          <w:sz w:val="28"/>
        </w:rPr>
        <w:t>
      Ауданда ірі өнеркәсіптік кәсіпорындар жоқ.</w:t>
      </w:r>
    </w:p>
    <w:p>
      <w:pPr>
        <w:spacing w:after="0"/>
        <w:ind w:left="0"/>
        <w:jc w:val="both"/>
      </w:pPr>
      <w:r>
        <w:rPr>
          <w:rFonts w:ascii="Times New Roman"/>
          <w:b w:val="false"/>
          <w:i w:val="false"/>
          <w:color w:val="000000"/>
          <w:sz w:val="28"/>
        </w:rPr>
        <w:t>
      Қобда ауданының төңірегінде көшпенділер тұрағының іздері табылған, оны уақыты шамамен 4,5 мың жыл бұрын деп есептеледі. 19-ғасырдың аяғына дейін жергілікті тұрғындардың тұрмысы аз өзгеріске ұшыраған. Қазақ далаларын шаруашылық игеру басталғаннан кейін қазіргі тұрғын пункттер құрылысы басталған.</w:t>
      </w:r>
    </w:p>
    <w:p>
      <w:pPr>
        <w:spacing w:after="0"/>
        <w:ind w:left="0"/>
        <w:jc w:val="both"/>
      </w:pPr>
      <w:r>
        <w:rPr>
          <w:rFonts w:ascii="Times New Roman"/>
          <w:b w:val="false"/>
          <w:i w:val="false"/>
          <w:color w:val="000000"/>
          <w:sz w:val="28"/>
        </w:rPr>
        <w:t>
      1929 жылы Новоалексеевка ауылы орталығы болып табылатын Қобда ауданы деп аталатын аумақтық бірлік пайда болды.</w:t>
      </w:r>
    </w:p>
    <w:p>
      <w:pPr>
        <w:spacing w:after="0"/>
        <w:ind w:left="0"/>
        <w:jc w:val="both"/>
      </w:pPr>
      <w:r>
        <w:rPr>
          <w:rFonts w:ascii="Times New Roman"/>
          <w:b w:val="false"/>
          <w:i w:val="false"/>
          <w:color w:val="000000"/>
          <w:sz w:val="28"/>
        </w:rPr>
        <w:t>
      Аудан тұрғындары 2024 жылдың 1 қаңтарында 15 074 адамды құрады (Қобда ауданы әкімдігінің мәліметтері бойынша).</w:t>
      </w:r>
    </w:p>
    <w:p>
      <w:pPr>
        <w:spacing w:after="0"/>
        <w:ind w:left="0"/>
        <w:jc w:val="both"/>
      </w:pPr>
      <w:r>
        <w:rPr>
          <w:rFonts w:ascii="Times New Roman"/>
          <w:b w:val="false"/>
          <w:i w:val="false"/>
          <w:color w:val="000000"/>
          <w:sz w:val="28"/>
        </w:rPr>
        <w:t>
      Ауданда шағын кәсіпкерлікті дамытуға қолайлы жағдай жасалған, 1486 тіркелген кәсіпкерлік субъектілерінің белсенді түрде 1452 немесе 98% жұмыс жасайды. .</w:t>
      </w:r>
    </w:p>
    <w:p>
      <w:pPr>
        <w:spacing w:after="0"/>
        <w:ind w:left="0"/>
        <w:jc w:val="both"/>
      </w:pPr>
      <w:r>
        <w:rPr>
          <w:rFonts w:ascii="Times New Roman"/>
          <w:b w:val="false"/>
          <w:i w:val="false"/>
          <w:color w:val="000000"/>
          <w:sz w:val="28"/>
        </w:rPr>
        <w:t>
      Қобда ауданы тарихи ескерткіштерге бай аудан. Ауданның туристік ресурстары танымдық, экологиялық, сауықтыру -спорттық бағыттарды қамтиды.</w:t>
      </w:r>
    </w:p>
    <w:p>
      <w:pPr>
        <w:spacing w:after="0"/>
        <w:ind w:left="0"/>
        <w:jc w:val="both"/>
      </w:pPr>
      <w:r>
        <w:rPr>
          <w:rFonts w:ascii="Times New Roman"/>
          <w:b w:val="false"/>
          <w:i w:val="false"/>
          <w:color w:val="000000"/>
          <w:sz w:val="28"/>
        </w:rPr>
        <w:t>
      Қобда ауданының әкімшілік-аумақтық бөлінісі 31 ауылдық тұрғын пункттері бар 16 ауылдық округтен тұрады (</w:t>
      </w:r>
      <w:r>
        <w:rPr>
          <w:rFonts w:ascii="Times New Roman"/>
          <w:b w:val="false"/>
          <w:i w:val="false"/>
          <w:color w:val="000000"/>
          <w:sz w:val="28"/>
        </w:rPr>
        <w:t>кесте 1</w:t>
      </w:r>
      <w:r>
        <w:rPr>
          <w:rFonts w:ascii="Times New Roman"/>
          <w:b w:val="false"/>
          <w:i w:val="false"/>
          <w:color w:val="000000"/>
          <w:sz w:val="28"/>
        </w:rPr>
        <w:t>).</w:t>
      </w:r>
    </w:p>
    <w:bookmarkStart w:name="z15" w:id="9"/>
    <w:p>
      <w:pPr>
        <w:spacing w:after="0"/>
        <w:ind w:left="0"/>
        <w:jc w:val="left"/>
      </w:pPr>
      <w:r>
        <w:rPr>
          <w:rFonts w:ascii="Times New Roman"/>
          <w:b/>
          <w:i w:val="false"/>
          <w:color w:val="000000"/>
        </w:rPr>
        <w:t xml:space="preserve"> 1-кесте -Қобда ауданының әкімшіліктік-аумақтық бөлінісі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Ақрап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а/о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Білтабанов атындағы а/о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Жарсай а/о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Құрманов атындағы а/о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Жарсай-2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Терісаккан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p>
      <w:pPr>
        <w:spacing w:after="0"/>
        <w:ind w:left="0"/>
        <w:jc w:val="both"/>
      </w:pPr>
      <w:r>
        <w:rPr>
          <w:rFonts w:ascii="Times New Roman"/>
          <w:b w:val="false"/>
          <w:i w:val="false"/>
          <w:color w:val="000000"/>
          <w:sz w:val="28"/>
        </w:rPr>
        <w:t>
      Аудан дамуының негізгі құжаттары болып мыналар табылады:</w:t>
      </w:r>
    </w:p>
    <w:p>
      <w:pPr>
        <w:spacing w:after="0"/>
        <w:ind w:left="0"/>
        <w:jc w:val="both"/>
      </w:pPr>
      <w:r>
        <w:rPr>
          <w:rFonts w:ascii="Times New Roman"/>
          <w:b w:val="false"/>
          <w:i w:val="false"/>
          <w:color w:val="000000"/>
          <w:sz w:val="28"/>
        </w:rPr>
        <w:t>
      Ақтөбе облысының 2021-2025 жылдарға арналған даму жоспары (облыстық мәслихаттың 2022 жылғы 14-желтоқсандағы № 161 шешімімен мақұлданған);</w:t>
      </w:r>
    </w:p>
    <w:p>
      <w:pPr>
        <w:spacing w:after="0"/>
        <w:ind w:left="0"/>
        <w:jc w:val="both"/>
      </w:pPr>
      <w:r>
        <w:rPr>
          <w:rFonts w:ascii="Times New Roman"/>
          <w:b w:val="false"/>
          <w:i w:val="false"/>
          <w:color w:val="000000"/>
          <w:sz w:val="28"/>
        </w:rPr>
        <w:t>
      Ақтөбе облысының 2022-2025 жылдарға арналған әлеуметтік-экономикалық дамуының кешенді жоспары (Ақтөбе облысының 2022-2025 жылдарға арналған әлеуметтік-экономикалық дамуының кешенді жоспарын бекіту туралы Қазақстан Республикасы Үкіметінің 2022 жылғы 31 қаңтардағы № 38 Қаулысы);</w:t>
      </w:r>
    </w:p>
    <w:p>
      <w:pPr>
        <w:spacing w:after="0"/>
        <w:ind w:left="0"/>
        <w:jc w:val="both"/>
      </w:pPr>
      <w:r>
        <w:rPr>
          <w:rFonts w:ascii="Times New Roman"/>
          <w:b w:val="false"/>
          <w:i w:val="false"/>
          <w:color w:val="000000"/>
          <w:sz w:val="28"/>
        </w:rPr>
        <w:t>
      Ақтөбе облысының 2024-2026 жылдарға арналған экологиялық мәселелерді кешенді шешу бойынша жол картасы;</w:t>
      </w:r>
    </w:p>
    <w:p>
      <w:pPr>
        <w:spacing w:after="0"/>
        <w:ind w:left="0"/>
        <w:jc w:val="both"/>
      </w:pPr>
      <w:r>
        <w:rPr>
          <w:rFonts w:ascii="Times New Roman"/>
          <w:b w:val="false"/>
          <w:i w:val="false"/>
          <w:color w:val="000000"/>
          <w:sz w:val="28"/>
        </w:rPr>
        <w:t>
      Ақтөбе облысының 2022-2024 жылдарға арналған қоршаған ортаны қорғау бойынша іс-шаралар жоспарына сәйкес апатты үйінділердің алдын-алу және жою жөніндегі іс-шараларды жүргізу жоспарлануда (облыстық мәслихатттың 2022 жылғы 17 тамыздағы № 150 шешімімен бекітілген);</w:t>
      </w:r>
    </w:p>
    <w:p>
      <w:pPr>
        <w:spacing w:after="0"/>
        <w:ind w:left="0"/>
        <w:jc w:val="both"/>
      </w:pPr>
      <w:r>
        <w:rPr>
          <w:rFonts w:ascii="Times New Roman"/>
          <w:b w:val="false"/>
          <w:i w:val="false"/>
          <w:color w:val="000000"/>
          <w:sz w:val="28"/>
        </w:rPr>
        <w:t>
      Қобда ауданының 2023-2027 жылдарға арналған даму жоспары: "Қолайлы экологиялық орта" 2.4 бөлімінде аудан бойынша рұқсат етілмеген үйінділерді жою және қалдықтарды бөлек жинауға арналған 40-тан аса контейнерді алу жоспарланған.</w:t>
      </w:r>
    </w:p>
    <w:bookmarkStart w:name="z16" w:id="10"/>
    <w:p>
      <w:pPr>
        <w:spacing w:after="0"/>
        <w:ind w:left="0"/>
        <w:jc w:val="left"/>
      </w:pPr>
      <w:r>
        <w:rPr>
          <w:rFonts w:ascii="Times New Roman"/>
          <w:b/>
          <w:i w:val="false"/>
          <w:color w:val="000000"/>
        </w:rPr>
        <w:t xml:space="preserve"> 2. ҚОБДА АУДАНЫНДАҒЫ КОММУНАЛДЫҚ ҚАЛДЫҚТАРДЫ БАСҚАРУДЫҢ АҒЫМДЫҚ ЖАЙ-КҮЙІН ТАЛДАУ</w:t>
      </w:r>
    </w:p>
    <w:bookmarkEnd w:id="10"/>
    <w:bookmarkStart w:name="z17" w:id="11"/>
    <w:p>
      <w:pPr>
        <w:spacing w:after="0"/>
        <w:ind w:left="0"/>
        <w:jc w:val="both"/>
      </w:pPr>
      <w:r>
        <w:rPr>
          <w:rFonts w:ascii="Times New Roman"/>
          <w:b w:val="false"/>
          <w:i w:val="false"/>
          <w:color w:val="000000"/>
          <w:sz w:val="28"/>
        </w:rPr>
        <w:t>
      2.1 Коммуналдық қалдықтардың түзілуінің және қайта өңдеудің сандық көрсеткіштері</w:t>
      </w:r>
    </w:p>
    <w:bookmarkEnd w:id="11"/>
    <w:p>
      <w:pPr>
        <w:spacing w:after="0"/>
        <w:ind w:left="0"/>
        <w:jc w:val="both"/>
      </w:pPr>
      <w:r>
        <w:rPr>
          <w:rFonts w:ascii="Times New Roman"/>
          <w:b w:val="false"/>
          <w:i w:val="false"/>
          <w:color w:val="000000"/>
          <w:sz w:val="28"/>
        </w:rPr>
        <w:t>
      ҚР экология және табиғи ресурстар министрлігінің (ары қарай – ҚР ЭТРМ) мәліметтері бойынша, Қазақстан Республикасында жыл сайын 4,5-5 млн тонна қатты тұрмыстық қалдықтар (ары қарай - ТҚҚ) түзіледі.</w:t>
      </w:r>
    </w:p>
    <w:p>
      <w:pPr>
        <w:spacing w:after="0"/>
        <w:ind w:left="0"/>
        <w:jc w:val="both"/>
      </w:pPr>
      <w:r>
        <w:rPr>
          <w:rFonts w:ascii="Times New Roman"/>
          <w:b w:val="false"/>
          <w:i w:val="false"/>
          <w:color w:val="000000"/>
          <w:sz w:val="28"/>
        </w:rPr>
        <w:t>
      Ақтөбе облысында 300 мың тонна ТҚҚ түзіледі, оның 18,7% артық емес бөлігі қайта өңделеді (облыс әкімдігінің мәліметтері бойынша).</w:t>
      </w:r>
    </w:p>
    <w:p>
      <w:pPr>
        <w:spacing w:after="0"/>
        <w:ind w:left="0"/>
        <w:jc w:val="both"/>
      </w:pPr>
      <w:r>
        <w:rPr>
          <w:rFonts w:ascii="Times New Roman"/>
          <w:b w:val="false"/>
          <w:i w:val="false"/>
          <w:color w:val="000000"/>
          <w:sz w:val="28"/>
        </w:rPr>
        <w:t xml:space="preserve">
      Қобда ауданында жылына 255-тен 419 тоннаға дейін тұрмыстық қатты қалдықтар түзіледі ("Қобда аудандық сәулет, құрылыс, тұрғын үй-коммуналдық шаруашылығы, жолаушылар көлігі және автомобиль жолдары бөлімі" ММ мәліметтері бойынша). </w:t>
      </w:r>
      <w:r>
        <w:rPr>
          <w:rFonts w:ascii="Times New Roman"/>
          <w:b w:val="false"/>
          <w:i w:val="false"/>
          <w:color w:val="000000"/>
          <w:sz w:val="28"/>
        </w:rPr>
        <w:t>2-кестеде</w:t>
      </w:r>
      <w:r>
        <w:rPr>
          <w:rFonts w:ascii="Times New Roman"/>
          <w:b w:val="false"/>
          <w:i w:val="false"/>
          <w:color w:val="000000"/>
          <w:sz w:val="28"/>
        </w:rPr>
        <w:t xml:space="preserve"> Қобда ауданы бойынша 2021-2023 жылдардағы ТҚҚ түзілу және қайта өңдеу көлемі туралы мәліметтер ұсынылған).</w:t>
      </w:r>
    </w:p>
    <w:bookmarkStart w:name="z18" w:id="12"/>
    <w:p>
      <w:pPr>
        <w:spacing w:after="0"/>
        <w:ind w:left="0"/>
        <w:jc w:val="left"/>
      </w:pPr>
      <w:r>
        <w:rPr>
          <w:rFonts w:ascii="Times New Roman"/>
          <w:b/>
          <w:i w:val="false"/>
          <w:color w:val="000000"/>
        </w:rPr>
        <w:t xml:space="preserve"> 2-кесте. ҚР, Ақтөбе облысы, Қобда ауданы бойынша 2021-2023 жылдардағы ТҚҚ түзілу және қайта өңдеу көлемі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ТҚҚ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Кобдаауданы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*ҚР ЭТРМ мәліметтері</w:t>
      </w:r>
    </w:p>
    <w:p>
      <w:pPr>
        <w:spacing w:after="0"/>
        <w:ind w:left="0"/>
        <w:jc w:val="both"/>
      </w:pPr>
      <w:r>
        <w:rPr>
          <w:rFonts w:ascii="Times New Roman"/>
          <w:b w:val="false"/>
          <w:i w:val="false"/>
          <w:color w:val="000000"/>
          <w:sz w:val="28"/>
        </w:rPr>
        <w:t>
      ** Ақтөбе облысы әкімдігінің мәліметтері</w:t>
      </w:r>
    </w:p>
    <w:p>
      <w:pPr>
        <w:spacing w:after="0"/>
        <w:ind w:left="0"/>
        <w:jc w:val="both"/>
      </w:pPr>
      <w:r>
        <w:rPr>
          <w:rFonts w:ascii="Times New Roman"/>
          <w:b w:val="false"/>
          <w:i w:val="false"/>
          <w:color w:val="000000"/>
          <w:sz w:val="28"/>
        </w:rPr>
        <w:t>
      ***"Қобда аудандық сәулет, құрылыс, тұрғын үй-коммуналдық шаруашылығы, жолаушылар көлігі және автомобиль жолдары бөлімі" ММ мәліметтері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2-кестеде</w:t>
      </w:r>
      <w:r>
        <w:rPr>
          <w:rFonts w:ascii="Times New Roman"/>
          <w:b w:val="false"/>
          <w:i w:val="false"/>
          <w:color w:val="000000"/>
          <w:sz w:val="28"/>
        </w:rPr>
        <w:t xml:space="preserve"> көрсетілгендей, Қобда ауданындағы ТҚҚ түзілуінің орташа жылдық көлемі 339 тоннаны немесе Ақтөбе облысындағы ТҚҚ түзілуінің жалпы көлемінен 0,11% құрайды.</w:t>
      </w:r>
    </w:p>
    <w:p>
      <w:pPr>
        <w:spacing w:after="0"/>
        <w:ind w:left="0"/>
        <w:jc w:val="both"/>
      </w:pPr>
      <w:r>
        <w:rPr>
          <w:rFonts w:ascii="Times New Roman"/>
          <w:b w:val="false"/>
          <w:i w:val="false"/>
          <w:color w:val="000000"/>
          <w:sz w:val="28"/>
        </w:rPr>
        <w:t>
      Қобда ауданында ТҚҚ қайта өңдеу қарастырылмаған.</w:t>
      </w:r>
    </w:p>
    <w:bookmarkStart w:name="z19" w:id="13"/>
    <w:p>
      <w:pPr>
        <w:spacing w:after="0"/>
        <w:ind w:left="0"/>
        <w:jc w:val="both"/>
      </w:pPr>
      <w:r>
        <w:rPr>
          <w:rFonts w:ascii="Times New Roman"/>
          <w:b w:val="false"/>
          <w:i w:val="false"/>
          <w:color w:val="000000"/>
          <w:sz w:val="28"/>
        </w:rPr>
        <w:t>
      2.2 ТҚҚ сапалық құрамы</w:t>
      </w:r>
    </w:p>
    <w:bookmarkEnd w:id="13"/>
    <w:p>
      <w:pPr>
        <w:spacing w:after="0"/>
        <w:ind w:left="0"/>
        <w:jc w:val="both"/>
      </w:pPr>
      <w:r>
        <w:rPr>
          <w:rFonts w:ascii="Times New Roman"/>
          <w:b w:val="false"/>
          <w:i w:val="false"/>
          <w:color w:val="000000"/>
          <w:sz w:val="28"/>
        </w:rPr>
        <w:t>
      ТҚҚ жинау, жою жүйесіне талаптар, сонымен қатар жұмыс істеу бойынша оңтайлы шаралар қалдықтардың морфологиялық құрамын және қалдықтардың сапалық құрамын анықтайды.</w:t>
      </w:r>
    </w:p>
    <w:p>
      <w:pPr>
        <w:spacing w:after="0"/>
        <w:ind w:left="0"/>
        <w:jc w:val="both"/>
      </w:pPr>
      <w:r>
        <w:rPr>
          <w:rFonts w:ascii="Times New Roman"/>
          <w:b w:val="false"/>
          <w:i w:val="false"/>
          <w:color w:val="000000"/>
          <w:sz w:val="28"/>
        </w:rPr>
        <w:t>
      Қалдықтардың морфологиялық құрамы – қасиетімен, пайда болуымен, жалпы массадағы пайызбен көрсетілетін химиялық құрамымен бір-бірінен ерекшеленетін жеке құрамдас (компонент) өндіріс және тұтыну қалдықтарының қатынасы. Шығарылатын және\немесе қайта өңдеуге жатқызылатын қалдықтардың көлемін нақты бағалау үшін ТҚҚ талдау барысында қолданылады.</w:t>
      </w:r>
    </w:p>
    <w:p>
      <w:pPr>
        <w:spacing w:after="0"/>
        <w:ind w:left="0"/>
        <w:jc w:val="both"/>
      </w:pPr>
      <w:r>
        <w:rPr>
          <w:rFonts w:ascii="Times New Roman"/>
          <w:b w:val="false"/>
          <w:i w:val="false"/>
          <w:color w:val="000000"/>
          <w:sz w:val="28"/>
        </w:rPr>
        <w:t>
      Коммуналдық қалдықтардың морфологиялық құрамының 70% пайдалы фракциялардан тұрады. ТҚҚ морфологиялық құрамы – пайда болуы, химиялық құрамы және қасиеті бойынша бір-бірінен маңызды айрықшаланатын жеке компоненттердің құрамы. Негізінде морфологиялық құрамда 10-нан 15-ке дейін компоненттер бар: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коммуналық қалдықтардың қоқыстары, құрылыс қоқыстары, тас, көше қалдықтары және т.б. секілді компоненттерден тұратын күрделі қоспа (Тұрмыстық қатты қалдықтардың морфологиялық құрамын анықтау әдістемесі, Құрылыс және тұрғын-коммуналдық шаруашылығы істері бойынша ҚР агенттігінің төрағасының 2012 жылғы 10 ақпандағы № 4 бұйрығы).</w:t>
      </w:r>
    </w:p>
    <w:p>
      <w:pPr>
        <w:spacing w:after="0"/>
        <w:ind w:left="0"/>
        <w:jc w:val="both"/>
      </w:pPr>
      <w:r>
        <w:rPr>
          <w:rFonts w:ascii="Times New Roman"/>
          <w:b w:val="false"/>
          <w:i w:val="false"/>
          <w:color w:val="000000"/>
          <w:sz w:val="28"/>
        </w:rPr>
        <w:t>
      Қазақстанда ТҚҚ морфологиялық құрамының орташа көрсеткіштері келесідей: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 ("Жасыл технологиялар және инвестициялық жобалардың халықаралық орталығы" КЕАҚ 2020 жылы Қазақстан қалаларында жүргізген зерттеу мәліметтері бойынша анықталды).</w:t>
      </w:r>
    </w:p>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шындығында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қождар, құрылыс материалдары және сынған шынылар.</w:t>
      </w:r>
    </w:p>
    <w:p>
      <w:pPr>
        <w:spacing w:after="0"/>
        <w:ind w:left="0"/>
        <w:jc w:val="both"/>
      </w:pPr>
      <w:r>
        <w:rPr>
          <w:rFonts w:ascii="Times New Roman"/>
          <w:b w:val="false"/>
          <w:i w:val="false"/>
          <w:color w:val="000000"/>
          <w:sz w:val="28"/>
        </w:rPr>
        <w:t>
      Қобда ауданындағы ТҚҚ морфологиялық құрамына зерттеулер жүргізілмеген.</w:t>
      </w:r>
    </w:p>
    <w:p>
      <w:pPr>
        <w:spacing w:after="0"/>
        <w:ind w:left="0"/>
        <w:jc w:val="both"/>
      </w:pPr>
      <w:r>
        <w:rPr>
          <w:rFonts w:ascii="Times New Roman"/>
          <w:b w:val="false"/>
          <w:i w:val="false"/>
          <w:color w:val="000000"/>
          <w:sz w:val="28"/>
        </w:rPr>
        <w:t>
      Қалдықтардың морфологиялық құрамы туралы ақпараттар қалдықтармен жұмыс жасауды тиімді жоспарлау мен басқаруды қамтамасыз етеді: қауіпсіз жинау мен тасымалдау жүйесін ұйымдастыру; пайдалануға немесе зарарсыздандыруға осы немесе басқа технологияларды қолдану негіздемесі; екінші реттік қайта өңдеуге жарамды пайдалы компоненттердің нақты құрамы; кәдеге жаратудың тиімді технологиясын таңдау.</w:t>
      </w:r>
    </w:p>
    <w:p>
      <w:pPr>
        <w:spacing w:after="0"/>
        <w:ind w:left="0"/>
        <w:jc w:val="both"/>
      </w:pPr>
      <w:r>
        <w:rPr>
          <w:rFonts w:ascii="Times New Roman"/>
          <w:b w:val="false"/>
          <w:i w:val="false"/>
          <w:color w:val="000000"/>
          <w:sz w:val="28"/>
        </w:rPr>
        <w:t>
      Қобда ауданында орташа жылдық жобада ТҚҚ морфологиялық құрамына зерттеулер жүргізу қажет.</w:t>
      </w:r>
    </w:p>
    <w:bookmarkStart w:name="z20" w:id="14"/>
    <w:p>
      <w:pPr>
        <w:spacing w:after="0"/>
        <w:ind w:left="0"/>
        <w:jc w:val="both"/>
      </w:pPr>
      <w:r>
        <w:rPr>
          <w:rFonts w:ascii="Times New Roman"/>
          <w:b w:val="false"/>
          <w:i w:val="false"/>
          <w:color w:val="000000"/>
          <w:sz w:val="28"/>
        </w:rPr>
        <w:t>
      2.3 Коммуналдық қалдықтардың түзілу және жинақталу нормалары және тарифтер</w:t>
      </w:r>
    </w:p>
    <w:bookmarkEnd w:id="14"/>
    <w:p>
      <w:pPr>
        <w:spacing w:after="0"/>
        <w:ind w:left="0"/>
        <w:jc w:val="both"/>
      </w:pPr>
      <w:r>
        <w:rPr>
          <w:rFonts w:ascii="Times New Roman"/>
          <w:b w:val="false"/>
          <w:i w:val="false"/>
          <w:color w:val="000000"/>
          <w:sz w:val="28"/>
        </w:rPr>
        <w:t>
      Болашақта коммуналдық қалдықтардың түзілу көлемін жоспарлауда және қалдықтарды басқаруды тиімді ұйымдастыруда ең маңыздысы бір есептік бірлікке шаққандағы жинақталатын коммуналдық қалдықтардың саны туралы ақпараттар, яғни есептік бірліктегі ТҚҚ түзілу нормативтері болуы керек.</w:t>
      </w:r>
    </w:p>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үшін негізгі нормативтік-құқықтық құжаттар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01 қыркүйектегі № 347 Бұйрығымен бекітілген </w:t>
      </w:r>
      <w:r>
        <w:rPr>
          <w:rFonts w:ascii="Times New Roman"/>
          <w:b w:val="false"/>
          <w:i w:val="false"/>
          <w:color w:val="000000"/>
          <w:sz w:val="28"/>
        </w:rPr>
        <w:t>коммуналдық қалдықтардың түзілуі және жинақталу нормаларын есептеу ережелері</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14 қыркүйектегі № 377 бұйрығымен бекітілген </w:t>
      </w:r>
      <w:r>
        <w:rPr>
          <w:rFonts w:ascii="Times New Roman"/>
          <w:b w:val="false"/>
          <w:i w:val="false"/>
          <w:color w:val="000000"/>
          <w:sz w:val="28"/>
        </w:rPr>
        <w:t>Халыққа тұрмыстық қатты қалдықтарды жинау, тасымалдауғ сұрыптау және көму тарифтерін есептеу әдістемесі</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xml:space="preserve">
      Ақтөбе облысы Қобда аудандық мәслихатының 2022 жылдың 7 қазанында № 228 </w:t>
      </w:r>
      <w:r>
        <w:rPr>
          <w:rFonts w:ascii="Times New Roman"/>
          <w:b w:val="false"/>
          <w:i w:val="false"/>
          <w:color w:val="000000"/>
          <w:sz w:val="28"/>
        </w:rPr>
        <w:t>шешімімен</w:t>
      </w:r>
      <w:r>
        <w:rPr>
          <w:rFonts w:ascii="Times New Roman"/>
          <w:b w:val="false"/>
          <w:i w:val="false"/>
          <w:color w:val="000000"/>
          <w:sz w:val="28"/>
        </w:rPr>
        <w:t xml:space="preserve"> Қобда ауданындағы коммуналдық қалдықтардың түзілу және жинақталу нормалары бекітілген (</w:t>
      </w:r>
      <w:r>
        <w:rPr>
          <w:rFonts w:ascii="Times New Roman"/>
          <w:b w:val="false"/>
          <w:i w:val="false"/>
          <w:color w:val="000000"/>
          <w:sz w:val="28"/>
        </w:rPr>
        <w:t>3-кесте</w:t>
      </w:r>
      <w:r>
        <w:rPr>
          <w:rFonts w:ascii="Times New Roman"/>
          <w:b w:val="false"/>
          <w:i w:val="false"/>
          <w:color w:val="000000"/>
          <w:sz w:val="28"/>
        </w:rPr>
        <w:t>).</w:t>
      </w:r>
    </w:p>
    <w:p>
      <w:pPr>
        <w:spacing w:after="0"/>
        <w:ind w:left="0"/>
        <w:jc w:val="both"/>
      </w:pPr>
      <w:r>
        <w:rPr>
          <w:rFonts w:ascii="Times New Roman"/>
          <w:b w:val="false"/>
          <w:i w:val="false"/>
          <w:color w:val="000000"/>
          <w:sz w:val="28"/>
        </w:rPr>
        <w:t>
      Аудандағы 1 тұрғынға коммуналдық қалдықтардың түзілу және жинақталу нормалары 0,78 м3-тен яғни 156 кг (жайлы жабдықталмаған үйлер үшін) келеді.</w:t>
      </w:r>
    </w:p>
    <w:bookmarkStart w:name="z21" w:id="15"/>
    <w:p>
      <w:pPr>
        <w:spacing w:after="0"/>
        <w:ind w:left="0"/>
        <w:jc w:val="left"/>
      </w:pPr>
      <w:r>
        <w:rPr>
          <w:rFonts w:ascii="Times New Roman"/>
          <w:b/>
          <w:i w:val="false"/>
          <w:color w:val="000000"/>
        </w:rPr>
        <w:t xml:space="preserve"> 3-кесте – Қобда ауданы бойынша коммуналдық қалдықтардың түзілу және жинақталу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жинақталу нысандарының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 1 есептік бірлікке куб.метр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жабдықталмаған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1тұрғынға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интернаттар, балалар үйі, қарттар үйі және осыған ұқсас үйлер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шипажай, демалу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бақшасы, ясли және басқа да мектепке дейінгі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конторалар, байланыс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емделуге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басқа да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басқа да білім беру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кафе, басқа да көңіл көтеретін орындар және қоғамдық тамақтандыру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концерттік залдар, түнгі клубтар, ойын автоматтары,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спорттық алаңдар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алаңдарының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алаңдарының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алаңдарының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автожуғыштар, авто-жанармай құю бекеттері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шеберханалар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тазалау, тұрмыстық техниканы жөндеу және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 аяқ киімді, сағатты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1 м2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Халық үшін тұрмыстық қатты қалдықтарды жинауға, тасымалдауға, сұрыптауға және көмуге арналған тарифті есептеу әдістемесіне</w:t>
      </w:r>
      <w:r>
        <w:rPr>
          <w:rFonts w:ascii="Times New Roman"/>
          <w:b w:val="false"/>
          <w:i w:val="false"/>
          <w:color w:val="000000"/>
          <w:sz w:val="28"/>
        </w:rPr>
        <w:t xml:space="preserve"> (ҚР экология, геология және табиғи ресурстар Министрінің 2021 жылғы 14 қыркүйектегі № 377 Бұйрығы) сәйкес, коммуналдық қалдықтардың орташа тығыздығы 0,2 тонна/м3 құрайды.</w:t>
      </w:r>
    </w:p>
    <w:p>
      <w:pPr>
        <w:spacing w:after="0"/>
        <w:ind w:left="0"/>
        <w:jc w:val="both"/>
      </w:pPr>
      <w:r>
        <w:rPr>
          <w:rFonts w:ascii="Times New Roman"/>
          <w:b w:val="false"/>
          <w:i w:val="false"/>
          <w:color w:val="000000"/>
          <w:sz w:val="28"/>
        </w:rPr>
        <w:t>
      ТҚҚ тығыздық коэффициенті 0.2-0.3 т/м3 "Өндіріс және тұтыну қалдықтарын орналастырудың шекті нормативтерінің жобасын әзірлеу әдістемесінің" (Қазақстан Республикасы қоршаған ортаны қорғау Министрінің 2008 жылғы 18-сәуірдегі № 100-ө Бұйрығына № 16 қосымша және "Тұрмыстық қатты қалдықтар полигонынан атмосфераға зиянды заттардың шығарындыларын есептеу бойынша әдістеме" 9-ө, Қазақстан Республикасы қоршаған орта және су ресурстары Министрінің 2014 жылғы 12-маусымдағы № 221-Ө Бұйрығына № 11 қосымша) 2,44 тармағында келтірілген.</w:t>
      </w:r>
    </w:p>
    <w:p>
      <w:pPr>
        <w:spacing w:after="0"/>
        <w:ind w:left="0"/>
        <w:jc w:val="both"/>
      </w:pPr>
      <w:r>
        <w:rPr>
          <w:rFonts w:ascii="Times New Roman"/>
          <w:b w:val="false"/>
          <w:i w:val="false"/>
          <w:color w:val="000000"/>
          <w:sz w:val="28"/>
        </w:rPr>
        <w:t>
      Коммуналдық қалдықтардың түзілуін есептеу келесі түрде жүргізіледі:</w:t>
      </w:r>
    </w:p>
    <w:p>
      <w:pPr>
        <w:spacing w:after="0"/>
        <w:ind w:left="0"/>
        <w:jc w:val="both"/>
      </w:pPr>
      <w:r>
        <w:rPr>
          <w:rFonts w:ascii="Times New Roman"/>
          <w:b w:val="false"/>
          <w:i w:val="false"/>
          <w:color w:val="000000"/>
          <w:sz w:val="28"/>
        </w:rPr>
        <w:t>
      Қалдық көлемі, м3 = халық саны, адам * коммуналдық қалдықтардың түзілу нормасы, м3.</w:t>
      </w:r>
    </w:p>
    <w:p>
      <w:pPr>
        <w:spacing w:after="0"/>
        <w:ind w:left="0"/>
        <w:jc w:val="both"/>
      </w:pPr>
      <w:r>
        <w:rPr>
          <w:rFonts w:ascii="Times New Roman"/>
          <w:b w:val="false"/>
          <w:i w:val="false"/>
          <w:color w:val="000000"/>
          <w:sz w:val="28"/>
        </w:rPr>
        <w:t>
      Қалдықтардың нақты көлемі, м3 = 15 074адам * 0,78 м3/адамға = 11757,72 м3.</w:t>
      </w:r>
    </w:p>
    <w:p>
      <w:pPr>
        <w:spacing w:after="0"/>
        <w:ind w:left="0"/>
        <w:jc w:val="both"/>
      </w:pPr>
      <w:r>
        <w:rPr>
          <w:rFonts w:ascii="Times New Roman"/>
          <w:b w:val="false"/>
          <w:i w:val="false"/>
          <w:color w:val="000000"/>
          <w:sz w:val="28"/>
        </w:rPr>
        <w:t>
      Қалдық салмағы, тонна = қалдық көлемі, м3 * ТҚҚ орташа тығыздығы, тонн/м3</w:t>
      </w:r>
    </w:p>
    <w:p>
      <w:pPr>
        <w:spacing w:after="0"/>
        <w:ind w:left="0"/>
        <w:jc w:val="both"/>
      </w:pPr>
      <w:r>
        <w:rPr>
          <w:rFonts w:ascii="Times New Roman"/>
          <w:b w:val="false"/>
          <w:i w:val="false"/>
          <w:color w:val="000000"/>
          <w:sz w:val="28"/>
        </w:rPr>
        <w:t>
      Қалдық салмағы = 1175,72 м3 * 0,2 тонн/м3= 2351 тонна қалдық.</w:t>
      </w:r>
    </w:p>
    <w:p>
      <w:pPr>
        <w:spacing w:after="0"/>
        <w:ind w:left="0"/>
        <w:jc w:val="both"/>
      </w:pPr>
      <w:r>
        <w:rPr>
          <w:rFonts w:ascii="Times New Roman"/>
          <w:b w:val="false"/>
          <w:i w:val="false"/>
          <w:color w:val="000000"/>
          <w:sz w:val="28"/>
        </w:rPr>
        <w:t>
      Осылайша, Қобда ауданындағы коммуналдық қалдықтардың түзілуінің жыл сайынғы орташа нормативтік көлемі 11 мың м3 тонна ТҚҚ немесе 2 мың тонна қалдықтарды құрайды. Бұл жылына 330 тонна түзілетін қалдықтардың нақты мөлшеріне сәйкес келмейді.</w:t>
      </w:r>
    </w:p>
    <w:p>
      <w:pPr>
        <w:spacing w:after="0"/>
        <w:ind w:left="0"/>
        <w:jc w:val="both"/>
      </w:pPr>
      <w:r>
        <w:rPr>
          <w:rFonts w:ascii="Times New Roman"/>
          <w:b w:val="false"/>
          <w:i w:val="false"/>
          <w:color w:val="000000"/>
          <w:sz w:val="28"/>
        </w:rPr>
        <w:t xml:space="preserve">
      ҚР ЭК (3 тармақ, </w:t>
      </w:r>
      <w:r>
        <w:rPr>
          <w:rFonts w:ascii="Times New Roman"/>
          <w:b w:val="false"/>
          <w:i w:val="false"/>
          <w:color w:val="000000"/>
          <w:sz w:val="28"/>
        </w:rPr>
        <w:t>367 бап</w:t>
      </w:r>
      <w:r>
        <w:rPr>
          <w:rFonts w:ascii="Times New Roman"/>
          <w:b w:val="false"/>
          <w:i w:val="false"/>
          <w:color w:val="000000"/>
          <w:sz w:val="28"/>
        </w:rPr>
        <w:t xml:space="preserve">) талаптарына сәйкес, тұрғындар жариялық келісім-шарт негізінде ТҚҚ жинаудың орталықтандырылған жүйесін пайдалануға және мәслихатпен бекітілген тарифке сәйкес қалдықтарды тасымалдау қызметінің ақысын төлеуге міндетті. </w:t>
      </w:r>
      <w:r>
        <w:rPr>
          <w:rFonts w:ascii="Times New Roman"/>
          <w:b w:val="false"/>
          <w:i w:val="false"/>
          <w:color w:val="000000"/>
          <w:sz w:val="28"/>
        </w:rPr>
        <w:t>Қобда ауданы бойынша тұрғындардан тұрмыстық қатты қалдықтарды жинауға, тасымалдауға, сұрыптауға және көмуге тарифтер</w:t>
      </w:r>
      <w:r>
        <w:rPr>
          <w:rFonts w:ascii="Times New Roman"/>
          <w:b w:val="false"/>
          <w:i w:val="false"/>
          <w:color w:val="000000"/>
          <w:sz w:val="28"/>
        </w:rPr>
        <w:t xml:space="preserve"> Ақтөбе облысы Қобда ауданы мәслихатының 2022 жылғы 24 қарашадағы № 236 шешімімен бекітілген (</w:t>
      </w:r>
      <w:r>
        <w:rPr>
          <w:rFonts w:ascii="Times New Roman"/>
          <w:b w:val="false"/>
          <w:i w:val="false"/>
          <w:color w:val="000000"/>
          <w:sz w:val="28"/>
        </w:rPr>
        <w:t>4-кесте</w:t>
      </w:r>
      <w:r>
        <w:rPr>
          <w:rFonts w:ascii="Times New Roman"/>
          <w:b w:val="false"/>
          <w:i w:val="false"/>
          <w:color w:val="000000"/>
          <w:sz w:val="28"/>
        </w:rPr>
        <w:t>).</w:t>
      </w:r>
    </w:p>
    <w:bookmarkStart w:name="z22" w:id="16"/>
    <w:p>
      <w:pPr>
        <w:spacing w:after="0"/>
        <w:ind w:left="0"/>
        <w:jc w:val="left"/>
      </w:pPr>
      <w:r>
        <w:rPr>
          <w:rFonts w:ascii="Times New Roman"/>
          <w:b/>
          <w:i w:val="false"/>
          <w:color w:val="000000"/>
        </w:rPr>
        <w:t xml:space="preserve"> 4-кесте - Қобда ауданы бойынша тұрғындардан тұрмыстық қатты қалдықтарды жинауға тасымалдауға, сұрыптауға және көмуге тарифтер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үй иелерінен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Жабдықталмаған үй иелерінен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1-тұрғынға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шаққандағы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bl>
    <w:bookmarkStart w:name="z23" w:id="17"/>
    <w:p>
      <w:pPr>
        <w:spacing w:after="0"/>
        <w:ind w:left="0"/>
        <w:jc w:val="both"/>
      </w:pPr>
      <w:r>
        <w:rPr>
          <w:rFonts w:ascii="Times New Roman"/>
          <w:b w:val="false"/>
          <w:i w:val="false"/>
          <w:color w:val="000000"/>
          <w:sz w:val="28"/>
        </w:rPr>
        <w:t>
      2.4 Коммуналдық қалдықтарды басқарудың қолданыстағы жүйесін бағалау</w:t>
      </w:r>
    </w:p>
    <w:bookmarkEnd w:id="17"/>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жинау</w:t>
      </w:r>
      <w:r>
        <w:rPr>
          <w:rFonts w:ascii="Times New Roman"/>
          <w:b/>
          <w:i w:val="false"/>
          <w:color w:val="000000"/>
          <w:sz w:val="28"/>
        </w:rPr>
        <w:t xml:space="preserve">, </w:t>
      </w:r>
      <w:r>
        <w:rPr>
          <w:rFonts w:ascii="Times New Roman"/>
          <w:b/>
          <w:i w:val="false"/>
          <w:color w:val="000000"/>
          <w:sz w:val="28"/>
        </w:rPr>
        <w:t>жинақтау</w:t>
      </w:r>
      <w:r>
        <w:rPr>
          <w:rFonts w:ascii="Times New Roman"/>
          <w:b/>
          <w:i w:val="false"/>
          <w:color w:val="000000"/>
          <w:sz w:val="28"/>
        </w:rPr>
        <w:t xml:space="preserve"> және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жинау</w:t>
      </w:r>
    </w:p>
    <w:p>
      <w:pPr>
        <w:spacing w:after="0"/>
        <w:ind w:left="0"/>
        <w:jc w:val="both"/>
      </w:pPr>
      <w:r>
        <w:rPr>
          <w:rFonts w:ascii="Times New Roman"/>
          <w:b w:val="false"/>
          <w:i w:val="false"/>
          <w:color w:val="000000"/>
          <w:sz w:val="28"/>
        </w:rPr>
        <w:t>
      Қобда ауданы негізінен жеке иеліктегі үйлерден тұратын ауылдық тұрғын пункттер болып табылады. Қалдықтарды орталықтан жинау және шығару жүйесі жоқ. Әрбір үй шаруашылығы ауласынан қалдықтарды шығару үшін шығару қызметіне тапсырыс береді немесе жеке автокөлігімен шығарады. ТҚҚ-ды өз аулаларында жинақтайды, тағамдық қалдықтарды үй жануарларына береді, қағаз, картон, ағаш секілді қалдықтарды үй пештеріне жағады. Әр үйдің аулаларында апатты үйінділер бар. Қалдықтарды жергілікті үйінділерге шығару жеке өз бетінше жүзеге асырылады, мұндай үйінділер әрбір ауылдық округтерде бар. Жергілікті үйінділер қоршалмаған, экологиялық және санитарлық талаптарға жауап бермейді, адам денсаулығы мен қоршаған орта үшін қауіпті.</w:t>
      </w:r>
    </w:p>
    <w:p>
      <w:pPr>
        <w:spacing w:after="0"/>
        <w:ind w:left="0"/>
        <w:jc w:val="both"/>
      </w:pPr>
      <w:r>
        <w:rPr>
          <w:rFonts w:ascii="Times New Roman"/>
          <w:b w:val="false"/>
          <w:i w:val="false"/>
          <w:color w:val="000000"/>
          <w:sz w:val="28"/>
        </w:rPr>
        <w:t>
      Аудан орталығы Қобда ауылында жеке сектордан басқа жайлы жабдықталған сектор – көп қабатты тұрғын үйлер, әкімшіліктік ғимараттар және т. б. бар. Мұнда Алтынсарин көшесі бойындағы жалға берілетін коммуналдық үйлерде контейнерлік алаңдар бар, онда қалдықтарды араластырып жинауға арналған контейнерлер қойылған. Контейнерлік алаңдар мен контейнерлер санитарлық және экологиялық талаптарға жауап бермейді. ТҚҚ бөлек жинауға арналған контейнерлер жоқ. Қобда ауылынан қалдықтарды жинау және шығарумен Қобда ауылындағы полигонның операторы болып табылатын "АБЫз-LTD", ЖШС жүзеге асырады.</w:t>
      </w:r>
    </w:p>
    <w:p>
      <w:pPr>
        <w:spacing w:after="0"/>
        <w:ind w:left="0"/>
        <w:jc w:val="both"/>
      </w:pPr>
      <w:r>
        <w:rPr>
          <w:rFonts w:ascii="Times New Roman"/>
          <w:b w:val="false"/>
          <w:i w:val="false"/>
          <w:color w:val="000000"/>
          <w:sz w:val="28"/>
        </w:rPr>
        <w:t>
      ТҚҚ жинауды талдау нәтижелері бойынша айқындалды:</w:t>
      </w:r>
    </w:p>
    <w:p>
      <w:pPr>
        <w:spacing w:after="0"/>
        <w:ind w:left="0"/>
        <w:jc w:val="both"/>
      </w:pPr>
      <w:r>
        <w:rPr>
          <w:rFonts w:ascii="Times New Roman"/>
          <w:b w:val="false"/>
          <w:i w:val="false"/>
          <w:color w:val="000000"/>
          <w:sz w:val="28"/>
        </w:rPr>
        <w:t>
      - коммуналдық қалдықтарды жинаудың орталықтандырылған жүйесі тек аудан орталығы Қобда ауылында ғана;</w:t>
      </w:r>
    </w:p>
    <w:p>
      <w:pPr>
        <w:spacing w:after="0"/>
        <w:ind w:left="0"/>
        <w:jc w:val="both"/>
      </w:pPr>
      <w:r>
        <w:rPr>
          <w:rFonts w:ascii="Times New Roman"/>
          <w:b w:val="false"/>
          <w:i w:val="false"/>
          <w:color w:val="000000"/>
          <w:sz w:val="28"/>
        </w:rPr>
        <w:t>
      - контейнерлер сыйымдылығы бойынша шағын, басым көпшілігі ескірген, қанағаттанарлықсыз жай-күйде;</w:t>
      </w:r>
    </w:p>
    <w:p>
      <w:pPr>
        <w:spacing w:after="0"/>
        <w:ind w:left="0"/>
        <w:jc w:val="both"/>
      </w:pPr>
      <w:r>
        <w:rPr>
          <w:rFonts w:ascii="Times New Roman"/>
          <w:b w:val="false"/>
          <w:i w:val="false"/>
          <w:color w:val="000000"/>
          <w:sz w:val="28"/>
        </w:rPr>
        <w:t>
      - қалдықтарды жинау үшін контейнерлер саны жетпейді;</w:t>
      </w:r>
    </w:p>
    <w:p>
      <w:pPr>
        <w:spacing w:after="0"/>
        <w:ind w:left="0"/>
        <w:jc w:val="both"/>
      </w:pPr>
      <w:r>
        <w:rPr>
          <w:rFonts w:ascii="Times New Roman"/>
          <w:b w:val="false"/>
          <w:i w:val="false"/>
          <w:color w:val="000000"/>
          <w:sz w:val="28"/>
        </w:rPr>
        <w:t>
      - контейнерлер қалдықтарды араластырып жинауға арналған;</w:t>
      </w:r>
    </w:p>
    <w:p>
      <w:pPr>
        <w:spacing w:after="0"/>
        <w:ind w:left="0"/>
        <w:jc w:val="both"/>
      </w:pPr>
      <w:r>
        <w:rPr>
          <w:rFonts w:ascii="Times New Roman"/>
          <w:b w:val="false"/>
          <w:i w:val="false"/>
          <w:color w:val="000000"/>
          <w:sz w:val="28"/>
        </w:rPr>
        <w:t>
      - контейнерлік алаңдар бекітілген санитарлық және экологиялық талаптарға жауап бермейді.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жинау</w:t>
      </w:r>
    </w:p>
    <w:p>
      <w:pPr>
        <w:spacing w:after="0"/>
        <w:ind w:left="0"/>
        <w:jc w:val="both"/>
      </w:pPr>
      <w:r>
        <w:rPr>
          <w:rFonts w:ascii="Times New Roman"/>
          <w:b w:val="false"/>
          <w:i w:val="false"/>
          <w:color w:val="000000"/>
          <w:sz w:val="28"/>
        </w:rPr>
        <w:t>
      Қалдықтарды бөлек жинау ұйымдастырылмаған. Қалдықтарды бөлек жинауға арналған контейнерлер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тасымалдау</w:t>
      </w:r>
    </w:p>
    <w:p>
      <w:pPr>
        <w:spacing w:after="0"/>
        <w:ind w:left="0"/>
        <w:jc w:val="both"/>
      </w:pPr>
      <w:r>
        <w:rPr>
          <w:rFonts w:ascii="Times New Roman"/>
          <w:b w:val="false"/>
          <w:i w:val="false"/>
          <w:color w:val="000000"/>
          <w:sz w:val="28"/>
        </w:rPr>
        <w:t>
      ТҚҚ шығару тек Қобда ауылында ғана жүзеге асырылады. Қоқыстарды шығару қызметімен "АБЫз-LTD"ЖШС айналысады.</w:t>
      </w:r>
    </w:p>
    <w:p>
      <w:pPr>
        <w:spacing w:after="0"/>
        <w:ind w:left="0"/>
        <w:jc w:val="both"/>
      </w:pPr>
      <w:r>
        <w:rPr>
          <w:rFonts w:ascii="Times New Roman"/>
          <w:b w:val="false"/>
          <w:i w:val="false"/>
          <w:color w:val="000000"/>
          <w:sz w:val="28"/>
        </w:rPr>
        <w:t>
      Қалған тұрғын пункттерде қалдықтарды шығарудың орталықтандырылған жүйесі жоқ. Жергілікті тұрғындар ауылдық үйінділерге ТҚҚ өз бетінше шығарумен айналысады.</w:t>
      </w:r>
    </w:p>
    <w:p>
      <w:pPr>
        <w:spacing w:after="0"/>
        <w:ind w:left="0"/>
        <w:jc w:val="both"/>
      </w:pPr>
      <w:r>
        <w:rPr>
          <w:rFonts w:ascii="Times New Roman"/>
          <w:b w:val="false"/>
          <w:i w:val="false"/>
          <w:color w:val="000000"/>
          <w:sz w:val="28"/>
        </w:rPr>
        <w:t>
      ҚР Экологиялық Кодексіне сәйкес (ҚР Экологиялық Кодексі) (</w:t>
      </w:r>
      <w:r>
        <w:rPr>
          <w:rFonts w:ascii="Times New Roman"/>
          <w:b w:val="false"/>
          <w:i w:val="false"/>
          <w:color w:val="000000"/>
          <w:sz w:val="28"/>
        </w:rPr>
        <w:t>337 бап</w:t>
      </w:r>
      <w:r>
        <w:rPr>
          <w:rFonts w:ascii="Times New Roman"/>
          <w:b w:val="false"/>
          <w:i w:val="false"/>
          <w:color w:val="000000"/>
          <w:sz w:val="28"/>
        </w:rPr>
        <w:t>) қалдықтарды жинау, сұрыптау және тасымалдау бойынша, қауіпсіз қалдықтарды қалпына келтіру және жою бойынша іс-әрекеттерді жоспарлайтын немесе жүзеге асыратын кәсіпкерлік субъектілері ҚР ЭТРМ іс-әрекеттің басталғандығы туралы хабарлау керек.</w:t>
      </w:r>
    </w:p>
    <w:p>
      <w:pPr>
        <w:spacing w:after="0"/>
        <w:ind w:left="0"/>
        <w:jc w:val="both"/>
      </w:pPr>
      <w:r>
        <w:rPr>
          <w:rFonts w:ascii="Times New Roman"/>
          <w:b w:val="false"/>
          <w:i w:val="false"/>
          <w:color w:val="000000"/>
          <w:sz w:val="28"/>
        </w:rPr>
        <w:t>
      Қобда ауданында мұндай кәсіпкерлік субъектілері жоқ.</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 бабына</w:t>
      </w:r>
      <w:r>
        <w:rPr>
          <w:rFonts w:ascii="Times New Roman"/>
          <w:b w:val="false"/>
          <w:i w:val="false"/>
          <w:color w:val="000000"/>
          <w:sz w:val="28"/>
        </w:rPr>
        <w:t xml:space="preserve"> сәйкес, ТҚҚ жинаудың орталықтандырылған жүйесі ТҚҚ нарығына қатысушыларды анықтау бойынша конкурс (тендер) жүргізу көмегімен ұйымдастырылады.</w:t>
      </w:r>
    </w:p>
    <w:p>
      <w:pPr>
        <w:spacing w:after="0"/>
        <w:ind w:left="0"/>
        <w:jc w:val="both"/>
      </w:pPr>
      <w:r>
        <w:rPr>
          <w:rFonts w:ascii="Times New Roman"/>
          <w:b w:val="false"/>
          <w:i w:val="false"/>
          <w:color w:val="000000"/>
          <w:sz w:val="28"/>
        </w:rPr>
        <w:t>
      Қобда ауылында ТҚҚ жинау және шығарумен айналысатын кәсіпкерлік субъектіні анықтау үшін конкурс 2024 жылдың 30 тамызында "Ақтөбе облысы Қобда ауылдық округ әкімдігі аппараты" ММ-мен жүргізілді. Жеңімпаз 2024 жылдың соңында белгілі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сұрыптау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өңдеу</w:t>
      </w:r>
    </w:p>
    <w:p>
      <w:pPr>
        <w:spacing w:after="0"/>
        <w:ind w:left="0"/>
        <w:jc w:val="both"/>
      </w:pPr>
      <w:r>
        <w:rPr>
          <w:rFonts w:ascii="Times New Roman"/>
          <w:b w:val="false"/>
          <w:i w:val="false"/>
          <w:color w:val="000000"/>
          <w:sz w:val="28"/>
        </w:rPr>
        <w:t>
      Ауданда екінші шикізатты (пластик, шыны, қағаз және картон қалдықтары) және т.б., қабылдайтын пункттер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көму</w:t>
      </w:r>
    </w:p>
    <w:p>
      <w:pPr>
        <w:spacing w:after="0"/>
        <w:ind w:left="0"/>
        <w:jc w:val="both"/>
      </w:pPr>
      <w:r>
        <w:rPr>
          <w:rFonts w:ascii="Times New Roman"/>
          <w:b w:val="false"/>
          <w:i w:val="false"/>
          <w:color w:val="000000"/>
          <w:sz w:val="28"/>
        </w:rPr>
        <w:t>
      Қобда ауылында 2017 жылы ТҚҚ полигонының құрылысына 5 га жер телімі бөлінген болатын. Полигон Қобда ауылының батысында 4,0 км қашықтықта және Ақтөбе-Орал автожолының сол жақ жағалауына 0,45 км қашықтықта орналасқан.</w:t>
      </w:r>
    </w:p>
    <w:p>
      <w:pPr>
        <w:spacing w:after="0"/>
        <w:ind w:left="0"/>
        <w:jc w:val="both"/>
      </w:pPr>
      <w:r>
        <w:rPr>
          <w:rFonts w:ascii="Times New Roman"/>
          <w:b w:val="false"/>
          <w:i w:val="false"/>
          <w:color w:val="000000"/>
          <w:sz w:val="28"/>
        </w:rPr>
        <w:t>
      Полигон аумағы қоршалған, әкімшіліктік ғимарат бар, бірақ қалдықтар қабылданбайды және ТҚҚ полигонының аумағына төгілмейді. ТҚҚ полигонымен қатар, рұқсат етілмеген үйінді бар, Қобда ауылынан шыққан барлық қалдықтар сол рұқсат етілмеген үйіндіге төгіледі.</w:t>
      </w:r>
    </w:p>
    <w:p>
      <w:pPr>
        <w:spacing w:after="0"/>
        <w:ind w:left="0"/>
        <w:jc w:val="both"/>
      </w:pPr>
      <w:r>
        <w:rPr>
          <w:rFonts w:ascii="Times New Roman"/>
          <w:b w:val="false"/>
          <w:i w:val="false"/>
          <w:color w:val="000000"/>
          <w:sz w:val="28"/>
        </w:rPr>
        <w:t>
      Қобда ауданының басқа да барлық ауылдық округтерінде қалдықтарды төгуге арналған жер телімдері бөлінген. Бірақ бұл орындар санитарлық және экологиялық таалптарға жауап бермейді.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Апатты</w:t>
      </w:r>
      <w:r>
        <w:rPr>
          <w:rFonts w:ascii="Times New Roman"/>
          <w:b w:val="false"/>
          <w:i w:val="false"/>
          <w:color w:val="000000"/>
          <w:sz w:val="28"/>
        </w:rPr>
        <w:t xml:space="preserve"> </w:t>
      </w:r>
      <w:r>
        <w:rPr>
          <w:rFonts w:ascii="Times New Roman"/>
          <w:b/>
          <w:i w:val="false"/>
          <w:color w:val="000000"/>
          <w:sz w:val="28"/>
        </w:rPr>
        <w:t>үйінділер</w:t>
      </w:r>
    </w:p>
    <w:p>
      <w:pPr>
        <w:spacing w:after="0"/>
        <w:ind w:left="0"/>
        <w:jc w:val="both"/>
      </w:pPr>
      <w:r>
        <w:rPr>
          <w:rFonts w:ascii="Times New Roman"/>
          <w:b w:val="false"/>
          <w:i w:val="false"/>
          <w:color w:val="000000"/>
          <w:sz w:val="28"/>
        </w:rPr>
        <w:t>
      Ауданда әрбір тұрғын пункттерде апатты үйінділер түзілген, оның басты себебі, қалдықтарды жинаумен шығарудың орталықтандырылған жүйесінің және қажетті инфрақұрылымның болмауымен сипатталады.</w:t>
      </w:r>
    </w:p>
    <w:bookmarkStart w:name="z24" w:id="18"/>
    <w:p>
      <w:pPr>
        <w:spacing w:after="0"/>
        <w:ind w:left="0"/>
        <w:jc w:val="both"/>
      </w:pPr>
      <w:r>
        <w:rPr>
          <w:rFonts w:ascii="Times New Roman"/>
          <w:b w:val="false"/>
          <w:i w:val="false"/>
          <w:color w:val="000000"/>
          <w:sz w:val="28"/>
        </w:rPr>
        <w:t>
      2.5 Қалдықтардың жеке түрлерін басқару жүйесін талдау</w:t>
      </w:r>
    </w:p>
    <w:bookmarkEnd w:id="18"/>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w:t>
      </w:r>
      <w:r>
        <w:rPr>
          <w:rFonts w:ascii="Times New Roman"/>
          <w:b w:val="false"/>
          <w:i w:val="false"/>
          <w:color w:val="000000"/>
          <w:sz w:val="28"/>
        </w:rPr>
        <w:t xml:space="preserve"> </w:t>
      </w:r>
      <w:r>
        <w:rPr>
          <w:rFonts w:ascii="Times New Roman"/>
          <w:b/>
          <w:i w:val="false"/>
          <w:color w:val="000000"/>
          <w:sz w:val="28"/>
        </w:rPr>
        <w:t>сынабы</w:t>
      </w:r>
      <w:r>
        <w:rPr>
          <w:rFonts w:ascii="Times New Roman"/>
          <w:b/>
          <w:i w:val="false"/>
          <w:color w:val="000000"/>
          <w:sz w:val="28"/>
        </w:rPr>
        <w:t xml:space="preserve"> бар </w:t>
      </w:r>
      <w:r>
        <w:rPr>
          <w:rFonts w:ascii="Times New Roman"/>
          <w:b/>
          <w:i w:val="false"/>
          <w:color w:val="000000"/>
          <w:sz w:val="28"/>
        </w:rPr>
        <w:t>қалдықтар</w:t>
      </w:r>
    </w:p>
    <w:p>
      <w:pPr>
        <w:spacing w:after="0"/>
        <w:ind w:left="0"/>
        <w:jc w:val="both"/>
      </w:pPr>
      <w:r>
        <w:rPr>
          <w:rFonts w:ascii="Times New Roman"/>
          <w:b w:val="false"/>
          <w:i w:val="false"/>
          <w:color w:val="000000"/>
          <w:sz w:val="28"/>
        </w:rPr>
        <w:t xml:space="preserve">
      Құрамында сынабы бар қалдықтарға (ары қарай ҚСБҚ) тұтынушылық қасиетін жойған құрамында сынабы бар шамдар мен приборлар жатады. ҚР ЭК </w:t>
      </w:r>
      <w:r>
        <w:rPr>
          <w:rFonts w:ascii="Times New Roman"/>
          <w:b w:val="false"/>
          <w:i w:val="false"/>
          <w:color w:val="000000"/>
          <w:sz w:val="28"/>
        </w:rPr>
        <w:t>351 бабына</w:t>
      </w:r>
      <w:r>
        <w:rPr>
          <w:rFonts w:ascii="Times New Roman"/>
          <w:b w:val="false"/>
          <w:i w:val="false"/>
          <w:color w:val="000000"/>
          <w:sz w:val="28"/>
        </w:rPr>
        <w:t xml:space="preserve"> сәйкес, құрамында сынабы бар шамдар мен приборлар қалдық ретінде танылады және полигондарға көмуге жарамсыз, сондықтан олар қалдықтарды кәдеге жарататын мамандандырылған ұйымдарға берілуі керек. Осыған байланысты ҚСБҚ жинау ұйымдастырылған.</w:t>
      </w:r>
    </w:p>
    <w:p>
      <w:pPr>
        <w:spacing w:after="0"/>
        <w:ind w:left="0"/>
        <w:jc w:val="both"/>
      </w:pPr>
      <w:r>
        <w:rPr>
          <w:rFonts w:ascii="Times New Roman"/>
          <w:b w:val="false"/>
          <w:i w:val="false"/>
          <w:color w:val="000000"/>
          <w:sz w:val="28"/>
        </w:rPr>
        <w:t xml:space="preserve">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 (ҚР "Энергия үнемдеу және энерготиімділікті арттыру туралы" 13.01.2012 жылдың №541-IV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Қобда ауданында ҚСБҚ тұрғындардан жинайтын контейнерлер жоқ. Тұрғындардан түзілетін қоректік көздер мен ҚСБҚ, ТҚҚ араласып контейнерлерге жинақталады және жалпы ағынмен бірге қоршаған ортаға зиян келтіре отырып, үйінділерге тасталынады.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Электрлік</w:t>
      </w:r>
      <w:r>
        <w:rPr>
          <w:rFonts w:ascii="Times New Roman"/>
          <w:b/>
          <w:i w:val="false"/>
          <w:color w:val="000000"/>
          <w:sz w:val="28"/>
        </w:rPr>
        <w:t xml:space="preserve"> және </w:t>
      </w:r>
      <w:r>
        <w:rPr>
          <w:rFonts w:ascii="Times New Roman"/>
          <w:b/>
          <w:i w:val="false"/>
          <w:color w:val="000000"/>
          <w:sz w:val="28"/>
        </w:rPr>
        <w:t>электрондық</w:t>
      </w:r>
      <w:r>
        <w:rPr>
          <w:rFonts w:ascii="Times New Roman"/>
          <w:b w:val="false"/>
          <w:i w:val="false"/>
          <w:color w:val="000000"/>
          <w:sz w:val="28"/>
        </w:rPr>
        <w:t xml:space="preserve"> </w:t>
      </w:r>
      <w:r>
        <w:rPr>
          <w:rFonts w:ascii="Times New Roman"/>
          <w:b/>
          <w:i w:val="false"/>
          <w:color w:val="000000"/>
          <w:sz w:val="28"/>
        </w:rPr>
        <w:t>жабдық</w:t>
      </w:r>
      <w:r>
        <w:rPr>
          <w:rFonts w:ascii="Times New Roman"/>
          <w:b w:val="false"/>
          <w:i w:val="false"/>
          <w:color w:val="000000"/>
          <w:sz w:val="28"/>
        </w:rPr>
        <w:t xml:space="preserve"> </w:t>
      </w:r>
      <w:r>
        <w:rPr>
          <w:rFonts w:ascii="Times New Roman"/>
          <w:b/>
          <w:i w:val="false"/>
          <w:color w:val="000000"/>
          <w:sz w:val="28"/>
        </w:rPr>
        <w:t>қалдықтары</w:t>
      </w:r>
      <w:r>
        <w:rPr>
          <w:rFonts w:ascii="Times New Roman"/>
          <w:b/>
          <w:i w:val="false"/>
          <w:color w:val="000000"/>
          <w:sz w:val="28"/>
        </w:rPr>
        <w:t xml:space="preserve"> (ЭЭЖҚ)</w:t>
      </w:r>
    </w:p>
    <w:p>
      <w:pPr>
        <w:spacing w:after="0"/>
        <w:ind w:left="0"/>
        <w:jc w:val="both"/>
      </w:pPr>
      <w:r>
        <w:rPr>
          <w:rFonts w:ascii="Times New Roman"/>
          <w:b w:val="false"/>
          <w:i w:val="false"/>
          <w:color w:val="000000"/>
          <w:sz w:val="28"/>
        </w:rPr>
        <w:t>
      Электрондық және электрлік жабдық қалдықтарға барлық пайдаланылған батареялар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жатады.</w:t>
      </w:r>
    </w:p>
    <w:p>
      <w:pPr>
        <w:spacing w:after="0"/>
        <w:ind w:left="0"/>
        <w:jc w:val="both"/>
      </w:pPr>
      <w:r>
        <w:rPr>
          <w:rFonts w:ascii="Times New Roman"/>
          <w:b w:val="false"/>
          <w:i w:val="false"/>
          <w:color w:val="000000"/>
          <w:sz w:val="28"/>
        </w:rPr>
        <w:t xml:space="preserve">
      ЭЭЖҚ полигондарға көму үшін қабылдауға тиым салынады. Жеке тұлғалардан электрлік және электрондық жабдық қалдықтарын жинауды, қайта өңдеуді және кәдеге жаратуды мердігерлік ұйымдар жүзеге асырады (ҚР ЭК </w:t>
      </w:r>
      <w:r>
        <w:rPr>
          <w:rFonts w:ascii="Times New Roman"/>
          <w:b w:val="false"/>
          <w:i w:val="false"/>
          <w:color w:val="000000"/>
          <w:sz w:val="28"/>
        </w:rPr>
        <w:t>351 б</w:t>
      </w:r>
      <w:r>
        <w:rPr>
          <w:rFonts w:ascii="Times New Roman"/>
          <w:b w:val="false"/>
          <w:i w:val="false"/>
          <w:color w:val="000000"/>
          <w:sz w:val="28"/>
        </w:rPr>
        <w:t>).</w:t>
      </w:r>
    </w:p>
    <w:p>
      <w:pPr>
        <w:spacing w:after="0"/>
        <w:ind w:left="0"/>
        <w:jc w:val="both"/>
      </w:pPr>
      <w:r>
        <w:rPr>
          <w:rFonts w:ascii="Times New Roman"/>
          <w:b w:val="false"/>
          <w:i w:val="false"/>
          <w:color w:val="000000"/>
          <w:sz w:val="28"/>
        </w:rPr>
        <w:t>
      Қобда ауданының тұрғындарынан ЭЭЖҚ бөлек жинау ұйымдастырылмаған, сондықтан олар жалпы ағынмен бірге үйінділерге түседі.</w:t>
      </w:r>
    </w:p>
    <w:p>
      <w:pPr>
        <w:spacing w:after="0"/>
        <w:ind w:left="0"/>
        <w:jc w:val="both"/>
      </w:pPr>
      <w:r>
        <w:rPr>
          <w:rFonts w:ascii="Times New Roman"/>
          <w:b w:val="false"/>
          <w:i w:val="false"/>
          <w:color w:val="000000"/>
          <w:sz w:val="28"/>
        </w:rPr>
        <w:t>
      Ауданда ЭЭЖҚ кәдеге жарату мен қайта өңдеудің жүйесі жоқ.</w:t>
      </w:r>
    </w:p>
    <w:p>
      <w:pPr>
        <w:spacing w:after="0"/>
        <w:ind w:left="0"/>
        <w:jc w:val="both"/>
      </w:pPr>
      <w:r>
        <w:rPr>
          <w:rFonts w:ascii="Times New Roman"/>
          <w:b w:val="false"/>
          <w:i w:val="false"/>
          <w:color w:val="000000"/>
          <w:sz w:val="28"/>
        </w:rPr>
        <w:t>
      ҚР Экологиялық Кодексінің (</w:t>
      </w:r>
      <w:r>
        <w:rPr>
          <w:rFonts w:ascii="Times New Roman"/>
          <w:b w:val="false"/>
          <w:i w:val="false"/>
          <w:color w:val="000000"/>
          <w:sz w:val="28"/>
        </w:rPr>
        <w:t>365 б</w:t>
      </w:r>
      <w:r>
        <w:rPr>
          <w:rFonts w:ascii="Times New Roman"/>
          <w:b w:val="false"/>
          <w:i w:val="false"/>
          <w:color w:val="000000"/>
          <w:sz w:val="28"/>
        </w:rPr>
        <w:t>) талаптарына сәйкес, ЭЭЖ қалдықтарының қауіпті құрамдары бөлек жиналып, мамандандырылған кәсіпорындарға қайта қалпына келтіру үшін өткізілмейді.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Ірі</w:t>
      </w:r>
      <w:r>
        <w:rPr>
          <w:rFonts w:ascii="Times New Roman"/>
          <w:b w:val="false"/>
          <w:i w:val="false"/>
          <w:color w:val="000000"/>
          <w:sz w:val="28"/>
        </w:rPr>
        <w:t xml:space="preserve"> </w:t>
      </w:r>
      <w:r>
        <w:rPr>
          <w:rFonts w:ascii="Times New Roman"/>
          <w:b w:val="false"/>
          <w:i/>
          <w:color w:val="000000"/>
          <w:sz w:val="28"/>
        </w:rPr>
        <w:t>көлемді</w:t>
      </w:r>
      <w:r>
        <w:rPr>
          <w:rFonts w:ascii="Times New Roman"/>
          <w:b w:val="false"/>
          <w:i/>
          <w:color w:val="000000"/>
          <w:sz w:val="28"/>
        </w:rPr>
        <w:t xml:space="preserve"> және </w:t>
      </w:r>
      <w:r>
        <w:rPr>
          <w:rFonts w:ascii="Times New Roman"/>
          <w:b w:val="false"/>
          <w:i/>
          <w:color w:val="000000"/>
          <w:sz w:val="28"/>
        </w:rPr>
        <w:t>құрылыс</w:t>
      </w:r>
      <w:r>
        <w:rPr>
          <w:rFonts w:ascii="Times New Roman"/>
          <w:b w:val="false"/>
          <w:i w:val="false"/>
          <w:color w:val="000000"/>
          <w:sz w:val="28"/>
        </w:rPr>
        <w:t xml:space="preserve"> </w:t>
      </w:r>
      <w:r>
        <w:rPr>
          <w:rFonts w:ascii="Times New Roman"/>
          <w:b w:val="false"/>
          <w:i/>
          <w:color w:val="000000"/>
          <w:sz w:val="28"/>
        </w:rPr>
        <w:t>қалдықтары</w:t>
      </w:r>
    </w:p>
    <w:p>
      <w:pPr>
        <w:spacing w:after="0"/>
        <w:ind w:left="0"/>
        <w:jc w:val="both"/>
      </w:pPr>
      <w:r>
        <w:rPr>
          <w:rFonts w:ascii="Times New Roman"/>
          <w:b w:val="false"/>
          <w:i w:val="false"/>
          <w:color w:val="000000"/>
          <w:sz w:val="28"/>
        </w:rPr>
        <w:t>
      Экологиялық заңнамаға сәйкес, жеке тұлғалар өз бетінше ірі көлемді және құрылыс қалдықтарын шығаруға мүмкіндігі бар арнайы ұйымдастырылған алаңдарға жинақталуы керек. Мұндай алаңдар Қобда ауданында жоқ. Ірі көлемді және құрылыс қалдықтары басқа қалдықтармен бірге полигондарға шығарылады.</w:t>
      </w:r>
    </w:p>
    <w:p>
      <w:pPr>
        <w:spacing w:after="0"/>
        <w:ind w:left="0"/>
        <w:jc w:val="both"/>
      </w:pPr>
      <w:r>
        <w:rPr>
          <w:rFonts w:ascii="Times New Roman"/>
          <w:b w:val="false"/>
          <w:i w:val="false"/>
          <w:color w:val="000000"/>
          <w:sz w:val="28"/>
        </w:rPr>
        <w:t>
      Жергілікті әкімдіктің маңызды міндеті ірі көлемді және құрылыс қалдықтарына арналған арнайы ұйымдастырылған алаңдарды құру және оларды тасымалдау бойынша мамандандырылған компанияларды анықтау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Тағам</w:t>
      </w:r>
      <w:r>
        <w:rPr>
          <w:rFonts w:ascii="Times New Roman"/>
          <w:b w:val="false"/>
          <w:i w:val="false"/>
          <w:color w:val="000000"/>
          <w:sz w:val="28"/>
        </w:rPr>
        <w:t xml:space="preserve"> </w:t>
      </w:r>
      <w:r>
        <w:rPr>
          <w:rFonts w:ascii="Times New Roman"/>
          <w:b w:val="false"/>
          <w:i/>
          <w:color w:val="000000"/>
          <w:sz w:val="28"/>
        </w:rPr>
        <w:t>қалдықтары</w:t>
      </w:r>
    </w:p>
    <w:p>
      <w:pPr>
        <w:spacing w:after="0"/>
        <w:ind w:left="0"/>
        <w:jc w:val="both"/>
      </w:pPr>
      <w:r>
        <w:rPr>
          <w:rFonts w:ascii="Times New Roman"/>
          <w:b w:val="false"/>
          <w:i w:val="false"/>
          <w:color w:val="000000"/>
          <w:sz w:val="28"/>
        </w:rPr>
        <w:t>
      Ауданда тағам қалдықтарын бөлек жинау ұйымдастырылмаған. Аудан негізінен жеке үй құрылысы бар ауылдық тұрғын пункттерден тұрады, мұнда тағам қалдықтары үй жануарлары мен төрт түлікке жем-қор ретінде пайдаланылады. Қобда ауданында контейнерлік алаңдардағы тағам қалдықтары басқа қалдықтармен бірге контейнерлерге төгіледі, кейіннен полигонға жіберіледі.</w:t>
      </w:r>
    </w:p>
    <w:bookmarkStart w:name="z25" w:id="19"/>
    <w:p>
      <w:pPr>
        <w:spacing w:after="0"/>
        <w:ind w:left="0"/>
        <w:jc w:val="both"/>
      </w:pPr>
      <w:r>
        <w:rPr>
          <w:rFonts w:ascii="Times New Roman"/>
          <w:b w:val="false"/>
          <w:i w:val="false"/>
          <w:color w:val="000000"/>
          <w:sz w:val="28"/>
        </w:rPr>
        <w:t>
      2.6 Қалдықтарды басқару жөніндегі іс-шараларға бөлінген қаржыларды талдау</w:t>
      </w:r>
    </w:p>
    <w:bookmarkEnd w:id="19"/>
    <w:p>
      <w:pPr>
        <w:spacing w:after="0"/>
        <w:ind w:left="0"/>
        <w:jc w:val="both"/>
      </w:pPr>
      <w:r>
        <w:rPr>
          <w:rFonts w:ascii="Times New Roman"/>
          <w:b w:val="false"/>
          <w:i w:val="false"/>
          <w:color w:val="000000"/>
          <w:sz w:val="28"/>
        </w:rPr>
        <w:t xml:space="preserve">
      Қоршаған ортаны қорғау іс-шараларына бөлінген қаржы көлемі </w:t>
      </w:r>
      <w:r>
        <w:rPr>
          <w:rFonts w:ascii="Times New Roman"/>
          <w:b w:val="false"/>
          <w:i w:val="false"/>
          <w:color w:val="000000"/>
          <w:sz w:val="28"/>
        </w:rPr>
        <w:t>5-кестеде</w:t>
      </w:r>
      <w:r>
        <w:rPr>
          <w:rFonts w:ascii="Times New Roman"/>
          <w:b w:val="false"/>
          <w:i w:val="false"/>
          <w:color w:val="000000"/>
          <w:sz w:val="28"/>
        </w:rPr>
        <w:t xml:space="preserve"> көрсетілген (Ұлттық статистика бюросының мәліметтері бойынша).</w:t>
      </w:r>
    </w:p>
    <w:bookmarkStart w:name="z26" w:id="20"/>
    <w:p>
      <w:pPr>
        <w:spacing w:after="0"/>
        <w:ind w:left="0"/>
        <w:jc w:val="left"/>
      </w:pPr>
      <w:r>
        <w:rPr>
          <w:rFonts w:ascii="Times New Roman"/>
          <w:b/>
          <w:i w:val="false"/>
          <w:color w:val="000000"/>
        </w:rPr>
        <w:t xml:space="preserve"> 5-кесте – Қобда ауданы бойынша 2020-2022 жылдарға арналған қоршаған ортаны қорғауға бөлінген ағымдық шығындардың көлемі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көлемі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w:t>
            </w:r>
          </w:p>
        </w:tc>
      </w:tr>
    </w:tbl>
    <w:p>
      <w:pPr>
        <w:spacing w:after="0"/>
        <w:ind w:left="0"/>
        <w:jc w:val="both"/>
      </w:pPr>
      <w:r>
        <w:rPr>
          <w:rFonts w:ascii="Times New Roman"/>
          <w:b w:val="false"/>
          <w:i w:val="false"/>
          <w:color w:val="000000"/>
          <w:sz w:val="28"/>
        </w:rPr>
        <w:t>
      Аудан әкімдігінің мәліметтері бойынша контейнерлерді сатып алу, контейнерлік алаңдарды жөндеу, апатты үйінділерді жою, қалдықтарды бөлек жинауға арналған контейнерлерді сатып алу мен жөндеу және тағы басқаларына қаржылар бөлінбеген.</w:t>
      </w:r>
    </w:p>
    <w:p>
      <w:pPr>
        <w:spacing w:after="0"/>
        <w:ind w:left="0"/>
        <w:jc w:val="both"/>
      </w:pPr>
      <w:r>
        <w:rPr>
          <w:rFonts w:ascii="Times New Roman"/>
          <w:b w:val="false"/>
          <w:i w:val="false"/>
          <w:color w:val="000000"/>
          <w:sz w:val="28"/>
        </w:rPr>
        <w:t>
      Ауданның барлық өңірінде қалдықтарды басқарудың орталықтандырылған жүйесін құру үшін жаңа контейнерлерді, қоқыс таситын көліктерді сатып алу, контейнерлік алаңдарды құру, ірі көлемді және құрылыс қалдықтарын жинауға арналған арнайы орындарды құру, экологиялық, құрылыс және санитарлық талаптарға сәйкес келетін полигондарды құру, қалдықтарды бөлек жинауды ұйымдастыру, ауылдық округтерден қалдықтарды жинау және шығару бойынша компанияларды анықтау, құрамында қауіпті заттары бар коммуналдық қалдықтарды қабылдау пункттерін ашу және т.б. керек.</w:t>
      </w:r>
    </w:p>
    <w:p>
      <w:pPr>
        <w:spacing w:after="0"/>
        <w:ind w:left="0"/>
        <w:jc w:val="both"/>
      </w:pPr>
      <w:r>
        <w:rPr>
          <w:rFonts w:ascii="Times New Roman"/>
          <w:b w:val="false"/>
          <w:i w:val="false"/>
          <w:color w:val="000000"/>
          <w:sz w:val="28"/>
        </w:rPr>
        <w:t>
      Мұның барлығы да қосымша шығындарды талап етеді, сол себепті, жергілікті бюджетте қарастырылуы керек.</w:t>
      </w:r>
    </w:p>
    <w:bookmarkStart w:name="z27" w:id="21"/>
    <w:p>
      <w:pPr>
        <w:spacing w:after="0"/>
        <w:ind w:left="0"/>
        <w:jc w:val="both"/>
      </w:pPr>
      <w:r>
        <w:rPr>
          <w:rFonts w:ascii="Times New Roman"/>
          <w:b w:val="false"/>
          <w:i w:val="false"/>
          <w:color w:val="000000"/>
          <w:sz w:val="28"/>
        </w:rPr>
        <w:t>
      2.7 2024-2029 жылдарға арналған коммуналдық қалдықтардың түзілу көлемін болжау</w:t>
      </w:r>
    </w:p>
    <w:bookmarkEnd w:id="21"/>
    <w:p>
      <w:pPr>
        <w:spacing w:after="0"/>
        <w:ind w:left="0"/>
        <w:jc w:val="both"/>
      </w:pPr>
      <w:r>
        <w:rPr>
          <w:rFonts w:ascii="Times New Roman"/>
          <w:b w:val="false"/>
          <w:i w:val="false"/>
          <w:color w:val="000000"/>
          <w:sz w:val="28"/>
        </w:rPr>
        <w:t>
      Ақтөбе облысының даму жоспарына сәйкес, Қобда ауданында тұрғындар санының артуы, жаңа кәсіпорындардың ашылуы, экономикалық көрсеткіштердің өсуі, өмір сапасының жақсаруы, халық табысының артуы, коммуналдық қалдықтарды орталықтан жинау және шығару жүйесімен қамтылатын тұрғындар санының артуы байқалады деп жоспарлануда. Нәтижесінде кәсіпорындар мен тұрғындардан ТҚҚ түзілген және жиналған санының артуы болжамдануда.</w:t>
      </w:r>
    </w:p>
    <w:p>
      <w:pPr>
        <w:spacing w:after="0"/>
        <w:ind w:left="0"/>
        <w:jc w:val="both"/>
      </w:pPr>
      <w:r>
        <w:rPr>
          <w:rFonts w:ascii="Times New Roman"/>
          <w:b w:val="false"/>
          <w:i w:val="false"/>
          <w:color w:val="000000"/>
          <w:sz w:val="28"/>
        </w:rPr>
        <w:t xml:space="preserve">
      ЭТРМ ақпараты бойынша, Қазақстан Республикасында коммуналдық қалдықтардың жыл сайынғы өсімі 5% құрайды. </w:t>
      </w:r>
      <w:r>
        <w:rPr>
          <w:rFonts w:ascii="Times New Roman"/>
          <w:b w:val="false"/>
          <w:i w:val="false"/>
          <w:color w:val="000000"/>
          <w:sz w:val="28"/>
        </w:rPr>
        <w:t>6-кестеде</w:t>
      </w:r>
      <w:r>
        <w:rPr>
          <w:rFonts w:ascii="Times New Roman"/>
          <w:b w:val="false"/>
          <w:i w:val="false"/>
          <w:color w:val="000000"/>
          <w:sz w:val="28"/>
        </w:rPr>
        <w:t xml:space="preserve"> 2029 жылға дейінгі Қобда ауданында қалдықтардың түзілу болжамы келтірілген.</w:t>
      </w:r>
    </w:p>
    <w:bookmarkStart w:name="z28" w:id="22"/>
    <w:p>
      <w:pPr>
        <w:spacing w:after="0"/>
        <w:ind w:left="0"/>
        <w:jc w:val="left"/>
      </w:pPr>
      <w:r>
        <w:rPr>
          <w:rFonts w:ascii="Times New Roman"/>
          <w:b/>
          <w:i w:val="false"/>
          <w:color w:val="000000"/>
        </w:rPr>
        <w:t xml:space="preserve"> 6-кесте - 2029 жылға дейінгі Қобда ауданында коммуналдық қалдықтардың түзілуін болжау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қалдықтардың нақты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жоспарланған түзілу көлемі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 (ТКШ мәліметтеріне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(түзілудің бекітілген нормасы бойынша) 0,78 м3/адамға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bl>
    <w:p>
      <w:pPr>
        <w:spacing w:after="0"/>
        <w:ind w:left="0"/>
        <w:jc w:val="both"/>
      </w:pPr>
      <w:r>
        <w:rPr>
          <w:rFonts w:ascii="Times New Roman"/>
          <w:b w:val="false"/>
          <w:i w:val="false"/>
          <w:color w:val="000000"/>
          <w:sz w:val="28"/>
        </w:rPr>
        <w:t>
      Есептеулер 2023 жылдан кейін әр 2 жыл сайын қалдықтар санын 5%-ға арттырылып көрсетілген.</w:t>
      </w:r>
    </w:p>
    <w:p>
      <w:pPr>
        <w:spacing w:after="0"/>
        <w:ind w:left="0"/>
        <w:jc w:val="both"/>
      </w:pPr>
      <w:r>
        <w:rPr>
          <w:rFonts w:ascii="Times New Roman"/>
          <w:b w:val="false"/>
          <w:i w:val="false"/>
          <w:color w:val="000000"/>
          <w:sz w:val="28"/>
        </w:rPr>
        <w:t xml:space="preserve">
      Түзілген қалдықтар санының өсуі болжамданып жатқандықтан, "жасыл экономиканың" мақсаттық индикаторларына қол жеткізу мақсатымен Қобда ауданындағы коммуналдық қалдықтарды басқару жүйесін жетілдіру қажет (Қазақстан Республикасының "жасыл экономикаға" өтуі жөніндегі тұжырымдама туралы" ҚР Президентінің 2013 жылғы 30 мамырдағы № 577 Жарлығына өзгертулер мен толықтырулар енгізу туралы" Қазақстан Республикасы Президентінің 2024 жылғы 10 маусымдағы № 568 </w:t>
      </w:r>
      <w:r>
        <w:rPr>
          <w:rFonts w:ascii="Times New Roman"/>
          <w:b w:val="false"/>
          <w:i w:val="false"/>
          <w:color w:val="000000"/>
          <w:sz w:val="28"/>
        </w:rPr>
        <w:t>Жарлығы</w:t>
      </w:r>
      <w:r>
        <w:rPr>
          <w:rFonts w:ascii="Times New Roman"/>
          <w:b w:val="false"/>
          <w:i w:val="false"/>
          <w:color w:val="000000"/>
          <w:sz w:val="28"/>
        </w:rPr>
        <w:t xml:space="preserve"> (</w:t>
      </w:r>
      <w:r>
        <w:rPr>
          <w:rFonts w:ascii="Times New Roman"/>
          <w:b w:val="false"/>
          <w:i w:val="false"/>
          <w:color w:val="000000"/>
          <w:sz w:val="28"/>
        </w:rPr>
        <w:t>7-кесте</w:t>
      </w:r>
      <w:r>
        <w:rPr>
          <w:rFonts w:ascii="Times New Roman"/>
          <w:b w:val="false"/>
          <w:i w:val="false"/>
          <w:color w:val="000000"/>
          <w:sz w:val="28"/>
        </w:rPr>
        <w:t>).</w:t>
      </w:r>
    </w:p>
    <w:bookmarkStart w:name="z29" w:id="23"/>
    <w:p>
      <w:pPr>
        <w:spacing w:after="0"/>
        <w:ind w:left="0"/>
        <w:jc w:val="left"/>
      </w:pPr>
      <w:r>
        <w:rPr>
          <w:rFonts w:ascii="Times New Roman"/>
          <w:b/>
          <w:i w:val="false"/>
          <w:color w:val="000000"/>
        </w:rPr>
        <w:t xml:space="preserve"> 7-кесте - Қалдықтарды басқару жөніндегі "жасыл экономиканың" мақсаттық индикаторлары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жөніндегі қызметтермен тұрғындарды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түзілу көлемінен коммуналдық қалдықтарды қайта өңдеу және кәдеге жарату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30" w:id="24"/>
    <w:p>
      <w:pPr>
        <w:spacing w:after="0"/>
        <w:ind w:left="0"/>
        <w:jc w:val="both"/>
      </w:pPr>
      <w:r>
        <w:rPr>
          <w:rFonts w:ascii="Times New Roman"/>
          <w:b w:val="false"/>
          <w:i w:val="false"/>
          <w:color w:val="000000"/>
          <w:sz w:val="28"/>
        </w:rPr>
        <w:t>
      2.8 Коммуналдық қалдықтарды басқару бойынша ағымдық жағдайды талдау бойынша қорытындылар</w:t>
      </w:r>
    </w:p>
    <w:bookmarkEnd w:id="24"/>
    <w:p>
      <w:pPr>
        <w:spacing w:after="0"/>
        <w:ind w:left="0"/>
        <w:jc w:val="both"/>
      </w:pPr>
      <w:r>
        <w:rPr>
          <w:rFonts w:ascii="Times New Roman"/>
          <w:b w:val="false"/>
          <w:i w:val="false"/>
          <w:color w:val="000000"/>
          <w:sz w:val="28"/>
        </w:rPr>
        <w:t>
      Қобда ауданында коммуналдық қалдықтарды басқару бойынша ағымдық жағдайды талдау көрсеткендей, қалдықтарды жинау мен шығарудың орталықтандырылған жүйесі тек Қобда ауылында құрылған. Ауданның барлық ауыл тұрғындары жергілікті үйінділерге немесе полигондарға ТҚҚ өз бетінше шығарумен айналысады.</w:t>
      </w:r>
    </w:p>
    <w:p>
      <w:pPr>
        <w:spacing w:after="0"/>
        <w:ind w:left="0"/>
        <w:jc w:val="both"/>
      </w:pPr>
      <w:r>
        <w:rPr>
          <w:rFonts w:ascii="Times New Roman"/>
          <w:b w:val="false"/>
          <w:i w:val="false"/>
          <w:color w:val="000000"/>
          <w:sz w:val="28"/>
        </w:rPr>
        <w:t>
      Қобда ауданында экологиялық заңнама талаптарына сәйкес келетін коммуналдық қалдықтарды басқарудың тиімді жүйесін құру және келесі өзекті мәселелерді шешу қажеттілігі туындайды:</w:t>
      </w:r>
    </w:p>
    <w:p>
      <w:pPr>
        <w:spacing w:after="0"/>
        <w:ind w:left="0"/>
        <w:jc w:val="both"/>
      </w:pPr>
      <w:r>
        <w:rPr>
          <w:rFonts w:ascii="Times New Roman"/>
          <w:b w:val="false"/>
          <w:i w:val="false"/>
          <w:color w:val="000000"/>
          <w:sz w:val="28"/>
        </w:rPr>
        <w:t>
      ●ауылдық округтерде қалдықтарды орталықтан жинау мен шығарумен айналысатын мамандандырылған кәсіпорындардың болмауы;</w:t>
      </w:r>
    </w:p>
    <w:p>
      <w:pPr>
        <w:spacing w:after="0"/>
        <w:ind w:left="0"/>
        <w:jc w:val="both"/>
      </w:pPr>
      <w:r>
        <w:rPr>
          <w:rFonts w:ascii="Times New Roman"/>
          <w:b w:val="false"/>
          <w:i w:val="false"/>
          <w:color w:val="000000"/>
          <w:sz w:val="28"/>
        </w:rPr>
        <w:t>
      ●Қобда ауылында орнатылған контейнерлердің тозуы;</w:t>
      </w:r>
    </w:p>
    <w:p>
      <w:pPr>
        <w:spacing w:after="0"/>
        <w:ind w:left="0"/>
        <w:jc w:val="both"/>
      </w:pPr>
      <w:r>
        <w:rPr>
          <w:rFonts w:ascii="Times New Roman"/>
          <w:b w:val="false"/>
          <w:i w:val="false"/>
          <w:color w:val="000000"/>
          <w:sz w:val="28"/>
        </w:rPr>
        <w:t>
      ●Ауылдық округтерде контейнерлік алаңдармен контейнерлердің болмауы;</w:t>
      </w:r>
    </w:p>
    <w:p>
      <w:pPr>
        <w:spacing w:after="0"/>
        <w:ind w:left="0"/>
        <w:jc w:val="both"/>
      </w:pPr>
      <w:r>
        <w:rPr>
          <w:rFonts w:ascii="Times New Roman"/>
          <w:b w:val="false"/>
          <w:i w:val="false"/>
          <w:color w:val="000000"/>
          <w:sz w:val="28"/>
        </w:rPr>
        <w:t>
      ●Қобда контейнерлік алаңдардың бекітілген экологиялық және санитарлық талаптарға сәйкес келмеуі;</w:t>
      </w:r>
    </w:p>
    <w:p>
      <w:pPr>
        <w:spacing w:after="0"/>
        <w:ind w:left="0"/>
        <w:jc w:val="both"/>
      </w:pPr>
      <w:r>
        <w:rPr>
          <w:rFonts w:ascii="Times New Roman"/>
          <w:b w:val="false"/>
          <w:i w:val="false"/>
          <w:color w:val="000000"/>
          <w:sz w:val="28"/>
        </w:rPr>
        <w:t>
      ●Тұрғындардан құрамында қауіпті заттары бар қалдықтарды (ҚҚЗҚ, ЭЭЖҚ, медициналық) жинаудың ұйымдастырылмауы;</w:t>
      </w:r>
    </w:p>
    <w:p>
      <w:pPr>
        <w:spacing w:after="0"/>
        <w:ind w:left="0"/>
        <w:jc w:val="both"/>
      </w:pPr>
      <w:r>
        <w:rPr>
          <w:rFonts w:ascii="Times New Roman"/>
          <w:b w:val="false"/>
          <w:i w:val="false"/>
          <w:color w:val="000000"/>
          <w:sz w:val="28"/>
        </w:rPr>
        <w:t>
      ●Апатты үйінділердің үлкен саны;</w:t>
      </w:r>
    </w:p>
    <w:p>
      <w:pPr>
        <w:spacing w:after="0"/>
        <w:ind w:left="0"/>
        <w:jc w:val="both"/>
      </w:pPr>
      <w:r>
        <w:rPr>
          <w:rFonts w:ascii="Times New Roman"/>
          <w:b w:val="false"/>
          <w:i w:val="false"/>
          <w:color w:val="000000"/>
          <w:sz w:val="28"/>
        </w:rPr>
        <w:t>
      ●ТҚҚ бөлек жинауға арналған қоқыс сұрыптайтын желінің болмауы;</w:t>
      </w:r>
    </w:p>
    <w:p>
      <w:pPr>
        <w:spacing w:after="0"/>
        <w:ind w:left="0"/>
        <w:jc w:val="both"/>
      </w:pPr>
      <w:r>
        <w:rPr>
          <w:rFonts w:ascii="Times New Roman"/>
          <w:b w:val="false"/>
          <w:i w:val="false"/>
          <w:color w:val="000000"/>
          <w:sz w:val="28"/>
        </w:rPr>
        <w:t>
      ●ТҚҚ жинауға және тасымалдауға арналған (қоқыс таситын машина) инфрақұрылымның ауылдық тұрғын пункттерде болмауы;</w:t>
      </w:r>
    </w:p>
    <w:p>
      <w:pPr>
        <w:spacing w:after="0"/>
        <w:ind w:left="0"/>
        <w:jc w:val="both"/>
      </w:pPr>
      <w:r>
        <w:rPr>
          <w:rFonts w:ascii="Times New Roman"/>
          <w:b w:val="false"/>
          <w:i w:val="false"/>
          <w:color w:val="000000"/>
          <w:sz w:val="28"/>
        </w:rPr>
        <w:t>
      ●Қалдықтарды бөлек жинау және қалдықтарды басқару мәселесі бойынша тұрғындардың экологиялық мәдениетінің төменгі деңгейі.</w:t>
      </w:r>
    </w:p>
    <w:bookmarkStart w:name="z31" w:id="25"/>
    <w:p>
      <w:pPr>
        <w:spacing w:after="0"/>
        <w:ind w:left="0"/>
        <w:jc w:val="both"/>
      </w:pPr>
      <w:r>
        <w:rPr>
          <w:rFonts w:ascii="Times New Roman"/>
          <w:b w:val="false"/>
          <w:i w:val="false"/>
          <w:color w:val="000000"/>
          <w:sz w:val="28"/>
        </w:rPr>
        <w:t>
      2.9 Коммуналдық қалдықтарды басқару саласындағы күшті және әлсіз жақтарын, мүмкіндіктері мен қауіп-қатерлерін талдау</w:t>
      </w:r>
    </w:p>
    <w:bookmarkEnd w:id="25"/>
    <w:p>
      <w:pPr>
        <w:spacing w:after="0"/>
        <w:ind w:left="0"/>
        <w:jc w:val="both"/>
      </w:pPr>
      <w:r>
        <w:rPr>
          <w:rFonts w:ascii="Times New Roman"/>
          <w:b w:val="false"/>
          <w:i w:val="false"/>
          <w:color w:val="000000"/>
          <w:sz w:val="28"/>
        </w:rPr>
        <w:t>
      Қобда ауданында коммуналдық қалдықтарды басқару жүйесін талдау үшін SWOT- талдау жүргізілді, бұл талдау арқылы қалдықтарды басқарудың күшті және әлсіз жақтары, маңызды мүмкіндіктері мен қауіптері анықталды (</w:t>
      </w:r>
      <w:r>
        <w:rPr>
          <w:rFonts w:ascii="Times New Roman"/>
          <w:b w:val="false"/>
          <w:i w:val="false"/>
          <w:color w:val="000000"/>
          <w:sz w:val="28"/>
        </w:rPr>
        <w:t>8-кесте</w:t>
      </w:r>
      <w:r>
        <w:rPr>
          <w:rFonts w:ascii="Times New Roman"/>
          <w:b w:val="false"/>
          <w:i w:val="false"/>
          <w:color w:val="000000"/>
          <w:sz w:val="28"/>
        </w:rPr>
        <w:t>).</w:t>
      </w:r>
    </w:p>
    <w:bookmarkStart w:name="z32" w:id="26"/>
    <w:p>
      <w:pPr>
        <w:spacing w:after="0"/>
        <w:ind w:left="0"/>
        <w:jc w:val="left"/>
      </w:pPr>
      <w:r>
        <w:rPr>
          <w:rFonts w:ascii="Times New Roman"/>
          <w:b/>
          <w:i w:val="false"/>
          <w:color w:val="000000"/>
        </w:rPr>
        <w:t xml:space="preserve"> 8-кесте – Күшті және әлсіз жақтарын, мүмкіндіктері мен қауіп-қатерлерін талдау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жақтары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 ауылында бір контейнерлік алаңда коммуналдық қалдықтарды жинау үшін контейнерлер орнатылған.</w:t>
            </w:r>
          </w:p>
          <w:p>
            <w:pPr>
              <w:spacing w:after="20"/>
              <w:ind w:left="20"/>
              <w:jc w:val="both"/>
            </w:pPr>
            <w:r>
              <w:rPr>
                <w:rFonts w:ascii="Times New Roman"/>
                <w:b w:val="false"/>
                <w:i w:val="false"/>
                <w:color w:val="000000"/>
                <w:sz w:val="20"/>
              </w:rPr>
              <w:t>
2. Коммуналдық қалдықтарды басқару инфрақұрылымын жақсартуды жоспарланған.</w:t>
            </w:r>
          </w:p>
          <w:p>
            <w:pPr>
              <w:spacing w:after="20"/>
              <w:ind w:left="20"/>
              <w:jc w:val="both"/>
            </w:pPr>
            <w:r>
              <w:rPr>
                <w:rFonts w:ascii="Times New Roman"/>
                <w:b w:val="false"/>
                <w:i w:val="false"/>
                <w:color w:val="000000"/>
                <w:sz w:val="20"/>
              </w:rPr>
              <w:t>
3. Қаржыландырудың жеке көздерімен потенциалды инвесторларды тартуды жоспарлануда.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Ауылдық округтерде коммуналдық қалдықтарды жинау және шығарудың орталықтандырылған жүйесінің болмауы.</w:t>
            </w:r>
          </w:p>
          <w:p>
            <w:pPr>
              <w:spacing w:after="20"/>
              <w:ind w:left="20"/>
              <w:jc w:val="both"/>
            </w:pPr>
            <w:r>
              <w:rPr>
                <w:rFonts w:ascii="Times New Roman"/>
                <w:b w:val="false"/>
                <w:i w:val="false"/>
                <w:color w:val="000000"/>
                <w:sz w:val="20"/>
              </w:rPr>
              <w:t>
2. Қалдықтарды бөлек жинаудың болмауы</w:t>
            </w:r>
          </w:p>
          <w:p>
            <w:pPr>
              <w:spacing w:after="20"/>
              <w:ind w:left="20"/>
              <w:jc w:val="both"/>
            </w:pPr>
            <w:r>
              <w:rPr>
                <w:rFonts w:ascii="Times New Roman"/>
                <w:b w:val="false"/>
                <w:i w:val="false"/>
                <w:color w:val="000000"/>
                <w:sz w:val="20"/>
              </w:rPr>
              <w:t>
3. Қалдықтарды қайта өңдеу мен кәдеге жаратудың болмауы.</w:t>
            </w:r>
          </w:p>
          <w:p>
            <w:pPr>
              <w:spacing w:after="20"/>
              <w:ind w:left="20"/>
              <w:jc w:val="both"/>
            </w:pPr>
            <w:r>
              <w:rPr>
                <w:rFonts w:ascii="Times New Roman"/>
                <w:b w:val="false"/>
                <w:i w:val="false"/>
                <w:color w:val="000000"/>
                <w:sz w:val="20"/>
              </w:rPr>
              <w:t>
4.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Қауіп-қатерлер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қалдықтарды басқарудың тиімді жүйесін құру. 2. Қалдықтарды қайта өңдеу және кәдеге жарату жүйесін құру.</w:t>
            </w:r>
          </w:p>
          <w:p>
            <w:pPr>
              <w:spacing w:after="20"/>
              <w:ind w:left="20"/>
              <w:jc w:val="both"/>
            </w:pPr>
            <w:r>
              <w:rPr>
                <w:rFonts w:ascii="Times New Roman"/>
                <w:b w:val="false"/>
                <w:i w:val="false"/>
                <w:color w:val="000000"/>
                <w:sz w:val="20"/>
              </w:rPr>
              <w:t>
3. Қалдықтарды бөлек жинау және қалдықтарды басқару мәселелері бойынша тұрғындардың экологиялық мәдениетін жоғарылату.</w:t>
            </w:r>
          </w:p>
          <w:p>
            <w:pPr>
              <w:spacing w:after="20"/>
              <w:ind w:left="20"/>
              <w:jc w:val="both"/>
            </w:pPr>
            <w:r>
              <w:rPr>
                <w:rFonts w:ascii="Times New Roman"/>
                <w:b w:val="false"/>
                <w:i w:val="false"/>
                <w:color w:val="000000"/>
                <w:sz w:val="20"/>
              </w:rPr>
              <w:t>
4. Қалдықтарды басқару бойынша инфрақұрылымды дамыту үшін инвесторларды тарту.</w:t>
            </w:r>
          </w:p>
          <w:p>
            <w:pPr>
              <w:spacing w:after="20"/>
              <w:ind w:left="20"/>
              <w:jc w:val="both"/>
            </w:pPr>
            <w:r>
              <w:rPr>
                <w:rFonts w:ascii="Times New Roman"/>
                <w:b w:val="false"/>
                <w:i w:val="false"/>
                <w:color w:val="000000"/>
                <w:sz w:val="20"/>
              </w:rPr>
              <w:t>
5. Қайталама шикізаттың әртүрлі түрлерімен жұмыс жасауға арналған заманауи ЕҚЖТ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Түзілетін қалдықтардың көлемінің артуы.</w:t>
            </w:r>
          </w:p>
          <w:p>
            <w:pPr>
              <w:spacing w:after="20"/>
              <w:ind w:left="20"/>
              <w:jc w:val="both"/>
            </w:pPr>
            <w:r>
              <w:rPr>
                <w:rFonts w:ascii="Times New Roman"/>
                <w:b w:val="false"/>
                <w:i w:val="false"/>
                <w:color w:val="000000"/>
                <w:sz w:val="20"/>
              </w:rPr>
              <w:t>
2. Қалдықтар жинақталған зоналардағы сыни экологиялық жағдайлардың пайда болуы.</w:t>
            </w:r>
          </w:p>
          <w:p>
            <w:pPr>
              <w:spacing w:after="20"/>
              <w:ind w:left="20"/>
              <w:jc w:val="both"/>
            </w:pPr>
            <w:r>
              <w:rPr>
                <w:rFonts w:ascii="Times New Roman"/>
                <w:b w:val="false"/>
                <w:i w:val="false"/>
                <w:color w:val="000000"/>
                <w:sz w:val="20"/>
              </w:rPr>
              <w:t>
3. Үйінді орналасқан зоналардағы атмосфера, топырақ, су ресурстарының ластануы.</w:t>
            </w:r>
          </w:p>
          <w:p>
            <w:pPr>
              <w:spacing w:after="20"/>
              <w:ind w:left="20"/>
              <w:jc w:val="both"/>
            </w:pPr>
            <w:r>
              <w:rPr>
                <w:rFonts w:ascii="Times New Roman"/>
                <w:b w:val="false"/>
                <w:i w:val="false"/>
                <w:color w:val="000000"/>
                <w:sz w:val="20"/>
              </w:rPr>
              <w:t>
4. Рұқсат етілмеген үйінділер санының артуы.</w:t>
            </w:r>
          </w:p>
        </w:tc>
      </w:tr>
    </w:tbl>
    <w:p>
      <w:pPr>
        <w:spacing w:after="0"/>
        <w:ind w:left="0"/>
        <w:jc w:val="both"/>
      </w:pPr>
      <w:r>
        <w:rPr>
          <w:rFonts w:ascii="Times New Roman"/>
          <w:b w:val="false"/>
          <w:i w:val="false"/>
          <w:color w:val="000000"/>
          <w:sz w:val="28"/>
        </w:rPr>
        <w:t>
      Қалдықтарды басқару жүйесінің жай-күйінің күшті және әлсіз жақтарын талдау көрсеткендей, Қобда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шешу керек.</w:t>
      </w:r>
    </w:p>
    <w:bookmarkStart w:name="z33" w:id="27"/>
    <w:p>
      <w:pPr>
        <w:spacing w:after="0"/>
        <w:ind w:left="0"/>
        <w:jc w:val="left"/>
      </w:pPr>
      <w:r>
        <w:rPr>
          <w:rFonts w:ascii="Times New Roman"/>
          <w:b/>
          <w:i w:val="false"/>
          <w:color w:val="000000"/>
        </w:rPr>
        <w:t xml:space="preserve"> 3. ҚАЛДЫҚТАРДЫ БАСҚАРУ БАҒДАРЛАМАСЫНЫҢ МАҚСАТЫ, МІНДЕТТЕРІ ЖӘНЕ МАҚСАТТЫҚ КӨРСЕТКІШТЕРІ</w:t>
      </w:r>
    </w:p>
    <w:bookmarkEnd w:id="27"/>
    <w:bookmarkStart w:name="z34" w:id="28"/>
    <w:p>
      <w:pPr>
        <w:spacing w:after="0"/>
        <w:ind w:left="0"/>
        <w:jc w:val="both"/>
      </w:pPr>
      <w:r>
        <w:rPr>
          <w:rFonts w:ascii="Times New Roman"/>
          <w:b w:val="false"/>
          <w:i w:val="false"/>
          <w:color w:val="000000"/>
          <w:sz w:val="28"/>
        </w:rPr>
        <w:t>
      3.1 Мақсаты және міндеттері</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w:t>
      </w:r>
      <w:r>
        <w:rPr>
          <w:rFonts w:ascii="Times New Roman"/>
          <w:b w:val="false"/>
          <w:i w:val="false"/>
          <w:color w:val="000000"/>
          <w:sz w:val="28"/>
        </w:rPr>
        <w:t xml:space="preserve"> </w:t>
      </w:r>
      <w:r>
        <w:rPr>
          <w:rFonts w:ascii="Times New Roman"/>
          <w:b/>
          <w:i w:val="false"/>
          <w:color w:val="000000"/>
          <w:sz w:val="28"/>
        </w:rPr>
        <w:t>мақсаты</w:t>
      </w:r>
      <w:r>
        <w:rPr>
          <w:rFonts w:ascii="Times New Roman"/>
          <w:b/>
          <w:i w:val="false"/>
          <w:color w:val="000000"/>
          <w:sz w:val="28"/>
        </w:rPr>
        <w:t>:</w:t>
      </w:r>
      <w:r>
        <w:rPr>
          <w:rFonts w:ascii="Times New Roman"/>
          <w:b w:val="false"/>
          <w:i w:val="false"/>
          <w:color w:val="000000"/>
          <w:sz w:val="28"/>
        </w:rPr>
        <w:t xml:space="preserve"> Ақтөбе облысы Қобда ауданының аумағында заңнама талаптарына сәйкес келетін коммуналдық қалдықтарды басқарудың тиімді жүйесін құру.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Бағдарлама</w:t>
      </w:r>
      <w:r>
        <w:rPr>
          <w:rFonts w:ascii="Times New Roman"/>
          <w:b w:val="false"/>
          <w:i w:val="false"/>
          <w:color w:val="000000"/>
          <w:sz w:val="28"/>
        </w:rPr>
        <w:t xml:space="preserve"> </w:t>
      </w:r>
      <w:r>
        <w:rPr>
          <w:rFonts w:ascii="Times New Roman"/>
          <w:b/>
          <w:i w:val="false"/>
          <w:color w:val="000000"/>
          <w:sz w:val="28"/>
        </w:rPr>
        <w:t>міндеттері</w:t>
      </w:r>
      <w:r>
        <w:rPr>
          <w:rFonts w:ascii="Times New Roman"/>
          <w:b/>
          <w:i w:val="false"/>
          <w:color w:val="000000"/>
          <w:sz w:val="28"/>
        </w:rPr>
        <w:t>:</w:t>
      </w:r>
    </w:p>
    <w:p>
      <w:pPr>
        <w:spacing w:after="0"/>
        <w:ind w:left="0"/>
        <w:jc w:val="both"/>
      </w:pPr>
      <w:r>
        <w:rPr>
          <w:rFonts w:ascii="Times New Roman"/>
          <w:b w:val="false"/>
          <w:i w:val="false"/>
          <w:color w:val="000000"/>
          <w:sz w:val="28"/>
        </w:rPr>
        <w:t>
      1. Коммуналдық қалдықтарды үнемі шығаруды ұйымдастыру.</w:t>
      </w:r>
    </w:p>
    <w:p>
      <w:pPr>
        <w:spacing w:after="0"/>
        <w:ind w:left="0"/>
        <w:jc w:val="both"/>
      </w:pPr>
      <w:r>
        <w:rPr>
          <w:rFonts w:ascii="Times New Roman"/>
          <w:b w:val="false"/>
          <w:i w:val="false"/>
          <w:color w:val="000000"/>
          <w:sz w:val="28"/>
        </w:rPr>
        <w:t>
      2. Коммуналдық қалдықтарды қауіпсіз көмуді қамтамасыз ету.</w:t>
      </w:r>
    </w:p>
    <w:p>
      <w:pPr>
        <w:spacing w:after="0"/>
        <w:ind w:left="0"/>
        <w:jc w:val="both"/>
      </w:pPr>
      <w:r>
        <w:rPr>
          <w:rFonts w:ascii="Times New Roman"/>
          <w:b w:val="false"/>
          <w:i w:val="false"/>
          <w:color w:val="000000"/>
          <w:sz w:val="28"/>
        </w:rPr>
        <w:t>
      3. Коммуналдық қалдықтарды бөлек жинауды алдын-ала қарастыратын қажетті инфрақұрылымды құру және қалыптастыру.</w:t>
      </w:r>
    </w:p>
    <w:p>
      <w:pPr>
        <w:spacing w:after="0"/>
        <w:ind w:left="0"/>
        <w:jc w:val="both"/>
      </w:pPr>
      <w:r>
        <w:rPr>
          <w:rFonts w:ascii="Times New Roman"/>
          <w:b w:val="false"/>
          <w:i w:val="false"/>
          <w:color w:val="000000"/>
          <w:sz w:val="28"/>
        </w:rPr>
        <w:t>
      4. ТҚҚ қайта өңдеу және кәдеге жарату жүйесін дамыту.</w:t>
      </w:r>
    </w:p>
    <w:p>
      <w:pPr>
        <w:spacing w:after="0"/>
        <w:ind w:left="0"/>
        <w:jc w:val="both"/>
      </w:pPr>
      <w:r>
        <w:rPr>
          <w:rFonts w:ascii="Times New Roman"/>
          <w:b w:val="false"/>
          <w:i w:val="false"/>
          <w:color w:val="000000"/>
          <w:sz w:val="28"/>
        </w:rPr>
        <w:t>
      5. Қалдықтарды бөлек жинау саласындағы, сонымен қатар, қалдықтарды жинау, кәдеге жарату және қайта өңдеудің ұтымды жүйесі туралы тұрғындардың мәдениеті мен қызығушылықтарын жоғарылату.</w:t>
      </w:r>
    </w:p>
    <w:bookmarkStart w:name="z35" w:id="29"/>
    <w:p>
      <w:pPr>
        <w:spacing w:after="0"/>
        <w:ind w:left="0"/>
        <w:jc w:val="both"/>
      </w:pPr>
      <w:r>
        <w:rPr>
          <w:rFonts w:ascii="Times New Roman"/>
          <w:b w:val="false"/>
          <w:i w:val="false"/>
          <w:color w:val="000000"/>
          <w:sz w:val="28"/>
        </w:rPr>
        <w:t>
      3.2 Мақсаттық көрсеткіштер</w:t>
      </w:r>
    </w:p>
    <w:bookmarkEnd w:id="29"/>
    <w:p>
      <w:pPr>
        <w:spacing w:after="0"/>
        <w:ind w:left="0"/>
        <w:jc w:val="both"/>
      </w:pPr>
      <w:r>
        <w:rPr>
          <w:rFonts w:ascii="Times New Roman"/>
          <w:b w:val="false"/>
          <w:i w:val="false"/>
          <w:color w:val="000000"/>
          <w:sz w:val="28"/>
        </w:rPr>
        <w:t>
      Бағдарламаның мақсаттық көрсеткіштері Қазақстан Республикасының "жасыл" экономикаға (ҚР стратегиялық құжаты) өту тұжырымдамасының талаптарына, сонымен қатар, Ақтөбе облысының 2021-2025 жылдарға арналған даму жоспарына сәйкес айқындалған.</w:t>
      </w:r>
    </w:p>
    <w:p>
      <w:pPr>
        <w:spacing w:after="0"/>
        <w:ind w:left="0"/>
        <w:jc w:val="both"/>
      </w:pPr>
      <w:r>
        <w:rPr>
          <w:rFonts w:ascii="Times New Roman"/>
          <w:b w:val="false"/>
          <w:i w:val="false"/>
          <w:color w:val="000000"/>
          <w:sz w:val="28"/>
        </w:rPr>
        <w:t>
      Мақсаттық көрсеткіштер Қобда ауданында коммуналдық қалдықтарды басқару жүйесін жетілдіруге бағытталған (</w:t>
      </w:r>
      <w:r>
        <w:rPr>
          <w:rFonts w:ascii="Times New Roman"/>
          <w:b w:val="false"/>
          <w:i w:val="false"/>
          <w:color w:val="000000"/>
          <w:sz w:val="28"/>
        </w:rPr>
        <w:t>9-кесте</w:t>
      </w:r>
      <w:r>
        <w:rPr>
          <w:rFonts w:ascii="Times New Roman"/>
          <w:b w:val="false"/>
          <w:i w:val="false"/>
          <w:color w:val="000000"/>
          <w:sz w:val="28"/>
        </w:rPr>
        <w:t>).</w:t>
      </w:r>
    </w:p>
    <w:bookmarkStart w:name="z36" w:id="30"/>
    <w:p>
      <w:pPr>
        <w:spacing w:after="0"/>
        <w:ind w:left="0"/>
        <w:jc w:val="left"/>
      </w:pPr>
      <w:r>
        <w:rPr>
          <w:rFonts w:ascii="Times New Roman"/>
          <w:b/>
          <w:i w:val="false"/>
          <w:color w:val="000000"/>
        </w:rPr>
        <w:t xml:space="preserve"> 9-кесте – 2025-2029 жылдарға арналған Қобда ауданындағы қалдықтарды басқару жүйесін жетілдіруге бағытталған мақсаттық көрсеткіштер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көрсеткіштердің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(2022-2024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жинаужәнешығарудың орталықтандырылған жүйесіментұрғындардыңқамтылуы%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Коммуналдыққалдықтардыбөлекжинаудыендіру:</w:t>
            </w:r>
          </w:p>
          <w:p>
            <w:pPr>
              <w:spacing w:after="20"/>
              <w:ind w:left="20"/>
              <w:jc w:val="both"/>
            </w:pPr>
            <w:r>
              <w:rPr>
                <w:rFonts w:ascii="Times New Roman"/>
                <w:b w:val="false"/>
                <w:i w:val="false"/>
                <w:color w:val="000000"/>
                <w:sz w:val="20"/>
              </w:rPr>
              <w:t>
- фракцияларбойынша, %</w:t>
            </w:r>
          </w:p>
          <w:p>
            <w:pPr>
              <w:spacing w:after="20"/>
              <w:ind w:left="20"/>
              <w:jc w:val="both"/>
            </w:pPr>
            <w:r>
              <w:rPr>
                <w:rFonts w:ascii="Times New Roman"/>
                <w:b w:val="false"/>
                <w:i w:val="false"/>
                <w:color w:val="000000"/>
                <w:sz w:val="20"/>
              </w:rPr>
              <w:t>
- қалдықтардыңжекеқауіптітүрлерібойынша (медициналықжәнесынабы бар, электрондықжәнетұрмыстық)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кәдеге жарату және қайта өңдеу үлесі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Орталықтандырылған жүйе шеңберінде тұрғындарды ТҚҚ жинау және шығарумен қамту бойынша мақсаттық көрсеткіштер Қазақстан Республикасының стратегиялық құжаттарына сәйкес бекітілген.</w:t>
      </w:r>
    </w:p>
    <w:bookmarkStart w:name="z37" w:id="31"/>
    <w:p>
      <w:pPr>
        <w:spacing w:after="0"/>
        <w:ind w:left="0"/>
        <w:jc w:val="left"/>
      </w:pPr>
      <w:r>
        <w:rPr>
          <w:rFonts w:ascii="Times New Roman"/>
          <w:b/>
          <w:i w:val="false"/>
          <w:color w:val="000000"/>
        </w:rPr>
        <w:t xml:space="preserve"> 4. БАҒДАРЛАМАНЫ ЖҮЗЕГЕ АСЫРУДЫҢ НЕГІЗГІ БАҒЫТТАРЫ, ҚОЙЫЛҒАН МАҚСАТТАРҒА ЖЕТУ ЖОЛДАРЫ ЖӘНЕ СӘЙКЕС ШАРАЛАР</w:t>
      </w:r>
    </w:p>
    <w:bookmarkEnd w:id="31"/>
    <w:bookmarkStart w:name="z38" w:id="32"/>
    <w:p>
      <w:pPr>
        <w:spacing w:after="0"/>
        <w:ind w:left="0"/>
        <w:jc w:val="both"/>
      </w:pPr>
      <w:r>
        <w:rPr>
          <w:rFonts w:ascii="Times New Roman"/>
          <w:b w:val="false"/>
          <w:i w:val="false"/>
          <w:color w:val="000000"/>
          <w:sz w:val="28"/>
        </w:rPr>
        <w:t>
      4.1 Барлық тұрғын пункттерден коммуналдық қалдықтарды үнемі шығарып отруды ұйымдастыру</w:t>
      </w:r>
    </w:p>
    <w:bookmarkEnd w:id="32"/>
    <w:p>
      <w:pPr>
        <w:spacing w:after="0"/>
        <w:ind w:left="0"/>
        <w:jc w:val="both"/>
      </w:pPr>
      <w:r>
        <w:rPr>
          <w:rFonts w:ascii="Times New Roman"/>
          <w:b w:val="false"/>
          <w:i w:val="false"/>
          <w:color w:val="000000"/>
          <w:sz w:val="28"/>
        </w:rPr>
        <w:t>
      Барлық тұрғын пункттерден коммуналдық қалдықтар үнемі шығарып отыруды ұйымдастыру үшін қажет:</w:t>
      </w:r>
    </w:p>
    <w:p>
      <w:pPr>
        <w:spacing w:after="0"/>
        <w:ind w:left="0"/>
        <w:jc w:val="both"/>
      </w:pPr>
      <w:r>
        <w:rPr>
          <w:rFonts w:ascii="Times New Roman"/>
          <w:b w:val="false"/>
          <w:i w:val="false"/>
          <w:color w:val="000000"/>
          <w:sz w:val="28"/>
        </w:rPr>
        <w:t>
      - ТҚҚ жинау және тасымалдауды жүзеге асыратын тұрмыстық қатты қалдықтар нарығына қатысушыларды анықтау;</w:t>
      </w:r>
    </w:p>
    <w:p>
      <w:pPr>
        <w:spacing w:after="0"/>
        <w:ind w:left="0"/>
        <w:jc w:val="both"/>
      </w:pPr>
      <w:r>
        <w:rPr>
          <w:rFonts w:ascii="Times New Roman"/>
          <w:b w:val="false"/>
          <w:i w:val="false"/>
          <w:color w:val="000000"/>
          <w:sz w:val="28"/>
        </w:rPr>
        <w:t>
      - қалдықтарды тасымалдау бойынша қызметтерге төлем жинау және заңды тұлғалармен жариялық ұсыныс келісіміне отыру;</w:t>
      </w:r>
    </w:p>
    <w:p>
      <w:pPr>
        <w:spacing w:after="0"/>
        <w:ind w:left="0"/>
        <w:jc w:val="both"/>
      </w:pPr>
      <w:r>
        <w:rPr>
          <w:rFonts w:ascii="Times New Roman"/>
          <w:b w:val="false"/>
          <w:i w:val="false"/>
          <w:color w:val="000000"/>
          <w:sz w:val="28"/>
        </w:rPr>
        <w:t>
      - ТҚҚ жинауға, тасымалдауға, сұрыптауға және көмуге тарифтерді уақытылы және экономикалық негізделген түрде қайта қарастыру.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жинауды</w:t>
      </w:r>
      <w:r>
        <w:rPr>
          <w:rFonts w:ascii="Times New Roman"/>
          <w:b w:val="false"/>
          <w:i/>
          <w:color w:val="000000"/>
          <w:sz w:val="28"/>
        </w:rPr>
        <w:t xml:space="preserve"> және </w:t>
      </w:r>
      <w:r>
        <w:rPr>
          <w:rFonts w:ascii="Times New Roman"/>
          <w:b w:val="false"/>
          <w:i/>
          <w:color w:val="000000"/>
          <w:sz w:val="28"/>
        </w:rPr>
        <w:t>тасымалдауды</w:t>
      </w:r>
      <w:r>
        <w:rPr>
          <w:rFonts w:ascii="Times New Roman"/>
          <w:b w:val="false"/>
          <w:i w:val="false"/>
          <w:color w:val="000000"/>
          <w:sz w:val="28"/>
        </w:rPr>
        <w:t xml:space="preserve"> </w:t>
      </w:r>
      <w:r>
        <w:rPr>
          <w:rFonts w:ascii="Times New Roman"/>
          <w:b w:val="false"/>
          <w:i/>
          <w:color w:val="000000"/>
          <w:sz w:val="28"/>
        </w:rPr>
        <w:t>жүзеге</w:t>
      </w:r>
      <w:r>
        <w:rPr>
          <w:rFonts w:ascii="Times New Roman"/>
          <w:b w:val="false"/>
          <w:i w:val="false"/>
          <w:color w:val="000000"/>
          <w:sz w:val="28"/>
        </w:rPr>
        <w:t xml:space="preserve"> </w:t>
      </w:r>
      <w:r>
        <w:rPr>
          <w:rFonts w:ascii="Times New Roman"/>
          <w:b w:val="false"/>
          <w:i/>
          <w:color w:val="000000"/>
          <w:sz w:val="28"/>
        </w:rPr>
        <w:t>асыратын</w:t>
      </w:r>
      <w:r>
        <w:rPr>
          <w:rFonts w:ascii="Times New Roman"/>
          <w:b w:val="false"/>
          <w:i w:val="false"/>
          <w:color w:val="000000"/>
          <w:sz w:val="28"/>
        </w:rPr>
        <w:t xml:space="preserve"> </w:t>
      </w:r>
      <w:r>
        <w:rPr>
          <w:rFonts w:ascii="Times New Roman"/>
          <w:b w:val="false"/>
          <w:i/>
          <w:color w:val="000000"/>
          <w:sz w:val="28"/>
        </w:rPr>
        <w:t>тұрмыстық</w:t>
      </w:r>
      <w:r>
        <w:rPr>
          <w:rFonts w:ascii="Times New Roman"/>
          <w:b w:val="false"/>
          <w:i w:val="false"/>
          <w:color w:val="000000"/>
          <w:sz w:val="28"/>
        </w:rPr>
        <w:t xml:space="preserve"> </w:t>
      </w:r>
      <w:r>
        <w:rPr>
          <w:rFonts w:ascii="Times New Roman"/>
          <w:b w:val="false"/>
          <w:i/>
          <w:color w:val="000000"/>
          <w:sz w:val="28"/>
        </w:rPr>
        <w:t>қатты</w:t>
      </w:r>
      <w:r>
        <w:rPr>
          <w:rFonts w:ascii="Times New Roman"/>
          <w:b w:val="false"/>
          <w:i w:val="false"/>
          <w:color w:val="000000"/>
          <w:sz w:val="28"/>
        </w:rPr>
        <w:t xml:space="preserve"> </w:t>
      </w:r>
      <w:r>
        <w:rPr>
          <w:rFonts w:ascii="Times New Roman"/>
          <w:b w:val="false"/>
          <w:i/>
          <w:color w:val="000000"/>
          <w:sz w:val="28"/>
        </w:rPr>
        <w:t>қалдықтар</w:t>
      </w:r>
      <w:r>
        <w:rPr>
          <w:rFonts w:ascii="Times New Roman"/>
          <w:b w:val="false"/>
          <w:i w:val="false"/>
          <w:color w:val="000000"/>
          <w:sz w:val="28"/>
        </w:rPr>
        <w:t xml:space="preserve"> </w:t>
      </w:r>
      <w:r>
        <w:rPr>
          <w:rFonts w:ascii="Times New Roman"/>
          <w:b w:val="false"/>
          <w:i/>
          <w:color w:val="000000"/>
          <w:sz w:val="28"/>
        </w:rPr>
        <w:t>нарығына</w:t>
      </w:r>
      <w:r>
        <w:rPr>
          <w:rFonts w:ascii="Times New Roman"/>
          <w:b w:val="false"/>
          <w:i w:val="false"/>
          <w:color w:val="000000"/>
          <w:sz w:val="28"/>
        </w:rPr>
        <w:t xml:space="preserve"> </w:t>
      </w:r>
      <w:r>
        <w:rPr>
          <w:rFonts w:ascii="Times New Roman"/>
          <w:b w:val="false"/>
          <w:i/>
          <w:color w:val="000000"/>
          <w:sz w:val="28"/>
        </w:rPr>
        <w:t>қатысушыларды</w:t>
      </w:r>
      <w:r>
        <w:rPr>
          <w:rFonts w:ascii="Times New Roman"/>
          <w:b w:val="false"/>
          <w:i w:val="false"/>
          <w:color w:val="000000"/>
          <w:sz w:val="28"/>
        </w:rPr>
        <w:t xml:space="preserve"> </w:t>
      </w:r>
      <w:r>
        <w:rPr>
          <w:rFonts w:ascii="Times New Roman"/>
          <w:b w:val="false"/>
          <w:i/>
          <w:color w:val="000000"/>
          <w:sz w:val="28"/>
        </w:rPr>
        <w:t>анықтау</w:t>
      </w:r>
    </w:p>
    <w:p>
      <w:pPr>
        <w:spacing w:after="0"/>
        <w:ind w:left="0"/>
        <w:jc w:val="both"/>
      </w:pPr>
      <w:r>
        <w:rPr>
          <w:rFonts w:ascii="Times New Roman"/>
          <w:b w:val="false"/>
          <w:i w:val="false"/>
          <w:color w:val="000000"/>
          <w:sz w:val="28"/>
        </w:rPr>
        <w:t>
      ТҚҚ жинау және тасымалдаумен айналысатын компанияны жергілікті атқарушы органдар конкурс (тендер) жүргізу арқылы анықтайды. ЖАО осы компаниялармен біріге отырып, ТҚҚ жинауға, тасымалдауға, сұрыптауға және көмуге бекітілген тарифтерге сәйкес, қалдықтарды тасымалдау бойынша көрсетілетін қызметтерге төлем жинауды ендіру қажет. Тарифті уақытылы қайта қарастырып отыру ұсынылады.</w:t>
      </w:r>
    </w:p>
    <w:p>
      <w:pPr>
        <w:spacing w:after="0"/>
        <w:ind w:left="0"/>
        <w:jc w:val="both"/>
      </w:pPr>
      <w:r>
        <w:rPr>
          <w:rFonts w:ascii="Times New Roman"/>
          <w:b w:val="false"/>
          <w:i w:val="false"/>
          <w:color w:val="000000"/>
          <w:sz w:val="28"/>
        </w:rPr>
        <w:t>
      Экологиялық заңнама талаптарына сәйкес (</w:t>
      </w:r>
      <w:r>
        <w:rPr>
          <w:rFonts w:ascii="Times New Roman"/>
          <w:b w:val="false"/>
          <w:i w:val="false"/>
          <w:color w:val="000000"/>
          <w:sz w:val="28"/>
        </w:rPr>
        <w:t>367б</w:t>
      </w:r>
      <w:r>
        <w:rPr>
          <w:rFonts w:ascii="Times New Roman"/>
          <w:b w:val="false"/>
          <w:i w:val="false"/>
          <w:color w:val="000000"/>
          <w:sz w:val="28"/>
        </w:rPr>
        <w:t xml:space="preserve">) ТҚҚ жинаудың орталықтандырылған жүйесі жергілікті атқарушы органмен ТҚҚ нарығына қатысушыларды анықтау мақсатында конкурс (тендер) жүргізу арқылы ұйымдастырылады. Конкурс тәсілі арқылы мемлекеттік сатып алулар "Мемлекеттік сатып алулар" туралы ҚР Заңының </w:t>
      </w:r>
      <w:r>
        <w:rPr>
          <w:rFonts w:ascii="Times New Roman"/>
          <w:b w:val="false"/>
          <w:i w:val="false"/>
          <w:color w:val="000000"/>
          <w:sz w:val="28"/>
        </w:rPr>
        <w:t>4 бөліміне</w:t>
      </w:r>
      <w:r>
        <w:rPr>
          <w:rFonts w:ascii="Times New Roman"/>
          <w:b w:val="false"/>
          <w:i w:val="false"/>
          <w:color w:val="000000"/>
          <w:sz w:val="28"/>
        </w:rPr>
        <w:t xml:space="preserve"> сәйкес жүзеге асырылады, мұнда ТҚҚ жинау және тасымалдау конкурсына қатысушыларға төменгі талаптар бекітілген:</w:t>
      </w:r>
    </w:p>
    <w:p>
      <w:pPr>
        <w:spacing w:after="0"/>
        <w:ind w:left="0"/>
        <w:jc w:val="both"/>
      </w:pPr>
      <w:r>
        <w:rPr>
          <w:rFonts w:ascii="Times New Roman"/>
          <w:b w:val="false"/>
          <w:i w:val="false"/>
          <w:color w:val="000000"/>
          <w:sz w:val="28"/>
        </w:rPr>
        <w:t xml:space="preserve">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w:t>
      </w:r>
      <w:r>
        <w:rPr>
          <w:rFonts w:ascii="Times New Roman"/>
          <w:b w:val="false"/>
          <w:i w:val="false"/>
          <w:color w:val="000000"/>
          <w:sz w:val="28"/>
        </w:rPr>
        <w:t>337 бабының</w:t>
      </w:r>
      <w:r>
        <w:rPr>
          <w:rFonts w:ascii="Times New Roman"/>
          <w:b w:val="false"/>
          <w:i w:val="false"/>
          <w:color w:val="000000"/>
          <w:sz w:val="28"/>
        </w:rPr>
        <w:t xml:space="preserve"> талаптарына сәйкес);</w:t>
      </w:r>
    </w:p>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p>
      <w:pPr>
        <w:spacing w:after="0"/>
        <w:ind w:left="0"/>
        <w:jc w:val="both"/>
      </w:pPr>
      <w:r>
        <w:rPr>
          <w:rFonts w:ascii="Times New Roman"/>
          <w:b w:val="false"/>
          <w:i w:val="false"/>
          <w:color w:val="000000"/>
          <w:sz w:val="28"/>
        </w:rPr>
        <w:t>
      - жеке меншігінде көліктерді қоюға, сақтауға, оларға техникалық қызмет көрсетуге және жөндеуге арналған жылытылатын өндірістік орындарының бар болуы және немесе жалға алынуы;</w:t>
      </w:r>
    </w:p>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p>
      <w:pPr>
        <w:spacing w:after="0"/>
        <w:ind w:left="0"/>
        <w:jc w:val="both"/>
      </w:pPr>
      <w:r>
        <w:rPr>
          <w:rFonts w:ascii="Times New Roman"/>
          <w:b w:val="false"/>
          <w:i w:val="false"/>
          <w:color w:val="000000"/>
          <w:sz w:val="28"/>
        </w:rPr>
        <w:t>
      - ТҚҚ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асырылуы керек;</w:t>
      </w:r>
    </w:p>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p>
      <w:pPr>
        <w:spacing w:after="0"/>
        <w:ind w:left="0"/>
        <w:jc w:val="both"/>
      </w:pPr>
      <w:r>
        <w:rPr>
          <w:rFonts w:ascii="Times New Roman"/>
          <w:b w:val="false"/>
          <w:i w:val="false"/>
          <w:color w:val="000000"/>
          <w:sz w:val="28"/>
        </w:rPr>
        <w:t>
      Шалқар ауданының әкімдігі конкурстық (тендерлік) негізде ТҚҚ жинау және тасымалдау бойынша компанияларды анықтап, олармен келісім-шартқа отыруы керек, ол келісім-шартта ауданның тұрғын пункттерінен және ауылдық округтерінен коммуналдық қалдықтарды жинау жәнешығару бойынша қызмет көрсету тәртібін, кестесін және шартын бекітуі керек.</w:t>
      </w:r>
    </w:p>
    <w:p>
      <w:pPr>
        <w:spacing w:after="0"/>
        <w:ind w:left="0"/>
        <w:jc w:val="both"/>
      </w:pPr>
      <w:r>
        <w:rPr>
          <w:rFonts w:ascii="Times New Roman"/>
          <w:b w:val="false"/>
          <w:i w:val="false"/>
          <w:color w:val="000000"/>
          <w:sz w:val="28"/>
        </w:rPr>
        <w:t>
      Коммуналдық қалдықтарды басқаруға келісім-шарт ұзақ мерзімді болуы (кемі 5-10 жыл) керек, бұл ТҚҚ жинау және шығарумен айналысатын субъектілерге өз қаржыларын компанияны дамытуға салуға мүмкіндік береді, бұл компания іс-әрекетінің нәтижелеріне мониторинг жүргізу арқылы орындалған жұмыстардың нәтижелерін көріп, бағалауға мүмкіндік береді.</w:t>
      </w:r>
    </w:p>
    <w:p>
      <w:pPr>
        <w:spacing w:after="0"/>
        <w:ind w:left="0"/>
        <w:jc w:val="both"/>
      </w:pPr>
      <w:r>
        <w:rPr>
          <w:rFonts w:ascii="Times New Roman"/>
          <w:b w:val="false"/>
          <w:i w:val="false"/>
          <w:color w:val="000000"/>
          <w:sz w:val="28"/>
        </w:rPr>
        <w:t>
      Конкурстық (тендермен) негізде таңдалған ТҚҚ жинау және шығарумен айналысатын компания тұрғын пункттерден полигонға жеткізгенге дейінгі қалдықтарды тасымалдаудың оңтайлы желісін әзірлеу керек.</w:t>
      </w:r>
    </w:p>
    <w:p>
      <w:pPr>
        <w:spacing w:after="0"/>
        <w:ind w:left="0"/>
        <w:jc w:val="both"/>
      </w:pPr>
      <w:r>
        <w:rPr>
          <w:rFonts w:ascii="Times New Roman"/>
          <w:b w:val="false"/>
          <w:i w:val="false"/>
          <w:color w:val="000000"/>
          <w:sz w:val="28"/>
        </w:rPr>
        <w:t>
      "Ақтөбе облысы Қобда ауданы әкімдігінің аппараты" ММ (тапсырыс беруші) 2024 жылдың 30-тамызында конкурс жүргізді: Лот № 1. Қобда ауданындағы Қобда ауылында тұрмыстық қатты қалдықтарды жинау және тасымалдау.</w:t>
      </w:r>
    </w:p>
    <w:p>
      <w:pPr>
        <w:spacing w:after="0"/>
        <w:ind w:left="0"/>
        <w:jc w:val="both"/>
      </w:pPr>
      <w:r>
        <w:rPr>
          <w:rFonts w:ascii="Times New Roman"/>
          <w:b w:val="false"/>
          <w:i w:val="false"/>
          <w:color w:val="000000"/>
          <w:sz w:val="28"/>
        </w:rPr>
        <w:t>
      Келесідей талаптар қойылды:</w:t>
      </w:r>
    </w:p>
    <w:p>
      <w:pPr>
        <w:spacing w:after="0"/>
        <w:ind w:left="0"/>
        <w:jc w:val="both"/>
      </w:pPr>
      <w:r>
        <w:rPr>
          <w:rFonts w:ascii="Times New Roman"/>
          <w:b w:val="false"/>
          <w:i w:val="false"/>
          <w:color w:val="000000"/>
          <w:sz w:val="28"/>
        </w:rPr>
        <w:t>
      - контейнерлерді жуу және дезинфекциялау айына 4 рет жүргізілуі керек;</w:t>
      </w:r>
    </w:p>
    <w:p>
      <w:pPr>
        <w:spacing w:after="0"/>
        <w:ind w:left="0"/>
        <w:jc w:val="both"/>
      </w:pPr>
      <w:r>
        <w:rPr>
          <w:rFonts w:ascii="Times New Roman"/>
          <w:b w:val="false"/>
          <w:i w:val="false"/>
          <w:color w:val="000000"/>
          <w:sz w:val="28"/>
        </w:rPr>
        <w:t>
      - контейнерлермен уақытылы қамтамасыз етіп отыру керек, қажет жағдайда тапсырыс беруші жағынан қосымша шығындарсыз жаңамен алмастыру керек немесе қайта қалпына келтіру керек;</w:t>
      </w:r>
    </w:p>
    <w:p>
      <w:pPr>
        <w:spacing w:after="0"/>
        <w:ind w:left="0"/>
        <w:jc w:val="both"/>
      </w:pPr>
      <w:r>
        <w:rPr>
          <w:rFonts w:ascii="Times New Roman"/>
          <w:b w:val="false"/>
          <w:i w:val="false"/>
          <w:color w:val="000000"/>
          <w:sz w:val="28"/>
        </w:rPr>
        <w:t>
      - ТҚҚ жинау және тасымалдау Қобда ауданының Қобда ауылындағы көппәтерлі тұрғын үйлер мен жеке тұрғын секторларда жүргізілуі керек;</w:t>
      </w:r>
    </w:p>
    <w:p>
      <w:pPr>
        <w:spacing w:after="0"/>
        <w:ind w:left="0"/>
        <w:jc w:val="both"/>
      </w:pPr>
      <w:r>
        <w:rPr>
          <w:rFonts w:ascii="Times New Roman"/>
          <w:b w:val="false"/>
          <w:i w:val="false"/>
          <w:color w:val="000000"/>
          <w:sz w:val="28"/>
        </w:rPr>
        <w:t>
      Қобда ауылынан 5 км қашықтықта орналасқан ТҚҚ полигонын басқарушы компаниямен немесе Қобда ауылындағы коммуналдық қалдықтарды сұрыптауды жүзеге асыратын кәсіпкерлік субъектілерімен келісімге отырғаны туралы қолданыстағы келісім-шарттың бар болуы;</w:t>
      </w:r>
    </w:p>
    <w:p>
      <w:pPr>
        <w:spacing w:after="0"/>
        <w:ind w:left="0"/>
        <w:jc w:val="both"/>
      </w:pPr>
      <w:r>
        <w:rPr>
          <w:rFonts w:ascii="Times New Roman"/>
          <w:b w:val="false"/>
          <w:i w:val="false"/>
          <w:color w:val="000000"/>
          <w:sz w:val="28"/>
        </w:rPr>
        <w:t>
      -Тапсырыс берушінің талаптары бойынша ТҚҚ күн сайын шығару;</w:t>
      </w:r>
    </w:p>
    <w:p>
      <w:pPr>
        <w:spacing w:after="0"/>
        <w:ind w:left="0"/>
        <w:jc w:val="both"/>
      </w:pPr>
      <w:r>
        <w:rPr>
          <w:rFonts w:ascii="Times New Roman"/>
          <w:b w:val="false"/>
          <w:i w:val="false"/>
          <w:color w:val="000000"/>
          <w:sz w:val="28"/>
        </w:rPr>
        <w:t>
      -ТҚҚ қосымша шығару қажет болған жағдайда орындаушы тапсырыс беруші жағынан қандай да бір қосымша шығындарсыз тапсырыс берушінің алғашқы талабы бойынша жүзеге асыруға тиісті;</w:t>
      </w:r>
    </w:p>
    <w:p>
      <w:pPr>
        <w:spacing w:after="0"/>
        <w:ind w:left="0"/>
        <w:jc w:val="both"/>
      </w:pPr>
      <w:r>
        <w:rPr>
          <w:rFonts w:ascii="Times New Roman"/>
          <w:b w:val="false"/>
          <w:i w:val="false"/>
          <w:color w:val="000000"/>
          <w:sz w:val="28"/>
        </w:rPr>
        <w:t>
      -Орындаушының жиналған ТҚҚ тасымалдайтын арнайы полигонның басқарушысымен келісім-шарты болуы керек;</w:t>
      </w:r>
    </w:p>
    <w:p>
      <w:pPr>
        <w:spacing w:after="0"/>
        <w:ind w:left="0"/>
        <w:jc w:val="both"/>
      </w:pPr>
      <w:r>
        <w:rPr>
          <w:rFonts w:ascii="Times New Roman"/>
          <w:b w:val="false"/>
          <w:i w:val="false"/>
          <w:color w:val="000000"/>
          <w:sz w:val="28"/>
        </w:rPr>
        <w:t>
      -ТҚҚ шығарылатын тапсырыс берушінің аумағынан кіріп шығатын автокөлік тізімін тапсырыс берушіге ұсынады;</w:t>
      </w:r>
    </w:p>
    <w:p>
      <w:pPr>
        <w:spacing w:after="0"/>
        <w:ind w:left="0"/>
        <w:jc w:val="both"/>
      </w:pPr>
      <w:r>
        <w:rPr>
          <w:rFonts w:ascii="Times New Roman"/>
          <w:b w:val="false"/>
          <w:i w:val="false"/>
          <w:color w:val="000000"/>
          <w:sz w:val="28"/>
        </w:rPr>
        <w:t xml:space="preserve">
      -Тұрғындардан ТҚҚ жинауға төлемдер "Ақтөбе облысы Қобда аудандық мәслихаттың 2022 жылғы 24 қарашадағы № 236 </w:t>
      </w:r>
      <w:r>
        <w:rPr>
          <w:rFonts w:ascii="Times New Roman"/>
          <w:b w:val="false"/>
          <w:i w:val="false"/>
          <w:color w:val="000000"/>
          <w:sz w:val="28"/>
        </w:rPr>
        <w:t>шешімі</w:t>
      </w:r>
      <w:r>
        <w:rPr>
          <w:rFonts w:ascii="Times New Roman"/>
          <w:b w:val="false"/>
          <w:i w:val="false"/>
          <w:color w:val="000000"/>
          <w:sz w:val="28"/>
        </w:rPr>
        <w:t>" негізінде тұрғындарға арналған тұрмыстық қатты қалдықтарды жинауға, тасымалдауға, сұрыптауға және көмуге тарифтерді есептеудің бекітілген әдістемесінен аспауы керек.</w:t>
      </w:r>
    </w:p>
    <w:p>
      <w:pPr>
        <w:spacing w:after="0"/>
        <w:ind w:left="0"/>
        <w:jc w:val="both"/>
      </w:pPr>
      <w:r>
        <w:rPr>
          <w:rFonts w:ascii="Times New Roman"/>
          <w:b w:val="false"/>
          <w:i w:val="false"/>
          <w:color w:val="000000"/>
          <w:sz w:val="28"/>
        </w:rPr>
        <w:t>
      -Тасымалдаушының ТҚҚ шығаруға арналған арнайы техникасы болуы керек.</w:t>
      </w:r>
    </w:p>
    <w:p>
      <w:pPr>
        <w:spacing w:after="0"/>
        <w:ind w:left="0"/>
        <w:jc w:val="both"/>
      </w:pPr>
      <w:r>
        <w:rPr>
          <w:rFonts w:ascii="Times New Roman"/>
          <w:b w:val="false"/>
          <w:i w:val="false"/>
          <w:color w:val="000000"/>
          <w:sz w:val="28"/>
        </w:rPr>
        <w:t>
      Ауылдық округтердің жергілікті атқарушы органдары басқа да ауылдық тұрғын пункттерден полигонға ТҚҚ жинаумен және шығарумен айналысатын компанияны анықтау үшін конкурс жүргізуі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тұлғалармен</w:t>
      </w:r>
      <w:r>
        <w:rPr>
          <w:rFonts w:ascii="Times New Roman"/>
          <w:b w:val="false"/>
          <w:i w:val="false"/>
          <w:color w:val="000000"/>
          <w:sz w:val="28"/>
        </w:rPr>
        <w:t xml:space="preserve"> </w:t>
      </w:r>
      <w:r>
        <w:rPr>
          <w:rFonts w:ascii="Times New Roman"/>
          <w:b/>
          <w:i w:val="false"/>
          <w:color w:val="000000"/>
          <w:sz w:val="28"/>
        </w:rPr>
        <w:t>жариялық</w:t>
      </w:r>
      <w:r>
        <w:rPr>
          <w:rFonts w:ascii="Times New Roman"/>
          <w:b w:val="false"/>
          <w:i w:val="false"/>
          <w:color w:val="000000"/>
          <w:sz w:val="28"/>
        </w:rPr>
        <w:t xml:space="preserve"> </w:t>
      </w:r>
      <w:r>
        <w:rPr>
          <w:rFonts w:ascii="Times New Roman"/>
          <w:b/>
          <w:i w:val="false"/>
          <w:color w:val="000000"/>
          <w:sz w:val="28"/>
        </w:rPr>
        <w:t>ұсыныс</w:t>
      </w:r>
      <w:r>
        <w:rPr>
          <w:rFonts w:ascii="Times New Roman"/>
          <w:b w:val="false"/>
          <w:i w:val="false"/>
          <w:color w:val="000000"/>
          <w:sz w:val="28"/>
        </w:rPr>
        <w:t xml:space="preserve"> </w:t>
      </w:r>
      <w:r>
        <w:rPr>
          <w:rFonts w:ascii="Times New Roman"/>
          <w:b/>
          <w:i w:val="false"/>
          <w:color w:val="000000"/>
          <w:sz w:val="28"/>
        </w:rPr>
        <w:t>келісіміне</w:t>
      </w:r>
      <w:r>
        <w:rPr>
          <w:rFonts w:ascii="Times New Roman"/>
          <w:b w:val="false"/>
          <w:i w:val="false"/>
          <w:color w:val="000000"/>
          <w:sz w:val="28"/>
        </w:rPr>
        <w:t xml:space="preserve"> </w:t>
      </w:r>
      <w:r>
        <w:rPr>
          <w:rFonts w:ascii="Times New Roman"/>
          <w:b/>
          <w:i w:val="false"/>
          <w:color w:val="000000"/>
          <w:sz w:val="28"/>
        </w:rPr>
        <w:t>отыру</w:t>
      </w:r>
      <w:r>
        <w:rPr>
          <w:rFonts w:ascii="Times New Roman"/>
          <w:b/>
          <w:i w:val="false"/>
          <w:color w:val="000000"/>
          <w:sz w:val="28"/>
        </w:rPr>
        <w:t xml:space="preserve"> және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қызметтеріне</w:t>
      </w:r>
      <w:r>
        <w:rPr>
          <w:rFonts w:ascii="Times New Roman"/>
          <w:b w:val="false"/>
          <w:i w:val="false"/>
          <w:color w:val="000000"/>
          <w:sz w:val="28"/>
        </w:rPr>
        <w:t xml:space="preserve"> </w:t>
      </w:r>
      <w:r>
        <w:rPr>
          <w:rFonts w:ascii="Times New Roman"/>
          <w:b/>
          <w:i w:val="false"/>
          <w:color w:val="000000"/>
          <w:sz w:val="28"/>
        </w:rPr>
        <w:t>төлем</w:t>
      </w:r>
      <w:r>
        <w:rPr>
          <w:rFonts w:ascii="Times New Roman"/>
          <w:b w:val="false"/>
          <w:i w:val="false"/>
          <w:color w:val="000000"/>
          <w:sz w:val="28"/>
        </w:rPr>
        <w:t xml:space="preserve"> </w:t>
      </w:r>
      <w:r>
        <w:rPr>
          <w:rFonts w:ascii="Times New Roman"/>
          <w:b/>
          <w:i w:val="false"/>
          <w:color w:val="000000"/>
          <w:sz w:val="28"/>
        </w:rPr>
        <w:t>жинау</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 бабына</w:t>
      </w:r>
      <w:r>
        <w:rPr>
          <w:rFonts w:ascii="Times New Roman"/>
          <w:b w:val="false"/>
          <w:i w:val="false"/>
          <w:color w:val="000000"/>
          <w:sz w:val="28"/>
        </w:rPr>
        <w:t xml:space="preserve"> сәйкес, тұрғын үйлерде тұратын жеке тұлғалар жариялық ұсыныс келісім негізінде орталықтандырылған жүйені пайдалануға және жергілікті атқарушы органмен бекітілген тарифке сәйкес қалдықтарды тасымалдау қызметтеріне төлем төлеуге міндетті.</w:t>
      </w:r>
    </w:p>
    <w:p>
      <w:pPr>
        <w:spacing w:after="0"/>
        <w:ind w:left="0"/>
        <w:jc w:val="both"/>
      </w:pPr>
      <w:r>
        <w:rPr>
          <w:rFonts w:ascii="Times New Roman"/>
          <w:b w:val="false"/>
          <w:i w:val="false"/>
          <w:color w:val="000000"/>
          <w:sz w:val="28"/>
        </w:rPr>
        <w:t>
      Коммуналдық қалдықтарды жинау және шығарудың орталықтандырылған жүйесін дұрыс ұйымдастыру (орнатылған контейнерлердің қажетті санының бар болуы, тендерді ұтып алған мамандандырылған компаниялармен қалдықтарды уақытылы шығару) қалдықтарды тасымалдау қызметіне төлем жинау жүйесін жақсартуға мүмкіндік береді. Аудан тұрғындары қалдықтарды жинау және шығарумен айналысатын мамандандырылған компаниялардың қызметіне уақытылы ақы төлеу қажеттілігі туралы ақпараттануы қажет.</w:t>
      </w:r>
    </w:p>
    <w:p>
      <w:pPr>
        <w:spacing w:after="0"/>
        <w:ind w:left="0"/>
        <w:jc w:val="both"/>
      </w:pPr>
      <w:r>
        <w:rPr>
          <w:rFonts w:ascii="Times New Roman"/>
          <w:b w:val="false"/>
          <w:i w:val="false"/>
          <w:color w:val="000000"/>
          <w:sz w:val="28"/>
        </w:rPr>
        <w:t>
      Қобда ауданында ТҚҚ жинау және тасымалдау бойынша субъектілерді анықтағаннан кейін жеке тұлғалармен жариялық ұсыныс келісіміне отыру тәжірибесін ендіру қажет. Жариялық ұсыныс нысанындағы келісім мамандандырылған компаниялардың веб-сайтында, аудан әкімдігінің ресми сайтында және БАҚ құралдарында танысу үшін қолжетімді. Жариялық ұсыныс келісімін пайдалану ТҚҚ шығару бойынша қызметтерге ақы төлеу мен жинау көлемін арттырады және тұрғындар үшін қолайлы болып табылады. Осындай келісімдер негізінде төлем жинау жүзеге асырылады.</w:t>
      </w:r>
    </w:p>
    <w:p>
      <w:pPr>
        <w:spacing w:after="0"/>
        <w:ind w:left="0"/>
        <w:jc w:val="both"/>
      </w:pPr>
      <w:r>
        <w:rPr>
          <w:rFonts w:ascii="Times New Roman"/>
          <w:b w:val="false"/>
          <w:i w:val="false"/>
          <w:color w:val="000000"/>
          <w:sz w:val="28"/>
        </w:rPr>
        <w:t>
      Жеке және заңды тұлғаларға мамандандырылған компаниялар қызмет көрсету үшін абоненттік бөліммен қамтамасыз етіледі. Сонымен қатар, коммуналдық қалдықтарды жинау және тасымалдау бойынша қызмет көрсетудегі жедел сұрақтармен тұтынушыларға қызмет көрсету үшін диспетчерлік қызмет жұмысымен қамтамасыз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жинау</w:t>
      </w:r>
      <w:r>
        <w:rPr>
          <w:rFonts w:ascii="Times New Roman"/>
          <w:b w:val="false"/>
          <w:i/>
          <w:color w:val="000000"/>
          <w:sz w:val="28"/>
        </w:rPr>
        <w:t xml:space="preserve">, </w:t>
      </w:r>
      <w:r>
        <w:rPr>
          <w:rFonts w:ascii="Times New Roman"/>
          <w:b w:val="false"/>
          <w:i/>
          <w:color w:val="000000"/>
          <w:sz w:val="28"/>
        </w:rPr>
        <w:t>тасымалдау</w:t>
      </w:r>
      <w:r>
        <w:rPr>
          <w:rFonts w:ascii="Times New Roman"/>
          <w:b w:val="false"/>
          <w:i/>
          <w:color w:val="000000"/>
          <w:sz w:val="28"/>
        </w:rPr>
        <w:t xml:space="preserve">, </w:t>
      </w:r>
      <w:r>
        <w:rPr>
          <w:rFonts w:ascii="Times New Roman"/>
          <w:b w:val="false"/>
          <w:i/>
          <w:color w:val="000000"/>
          <w:sz w:val="28"/>
        </w:rPr>
        <w:t>сұрыптау</w:t>
      </w:r>
      <w:r>
        <w:rPr>
          <w:rFonts w:ascii="Times New Roman"/>
          <w:b w:val="false"/>
          <w:i/>
          <w:color w:val="000000"/>
          <w:sz w:val="28"/>
        </w:rPr>
        <w:t xml:space="preserve"> және </w:t>
      </w:r>
      <w:r>
        <w:rPr>
          <w:rFonts w:ascii="Times New Roman"/>
          <w:b w:val="false"/>
          <w:i/>
          <w:color w:val="000000"/>
          <w:sz w:val="28"/>
        </w:rPr>
        <w:t>көму</w:t>
      </w:r>
      <w:r>
        <w:rPr>
          <w:rFonts w:ascii="Times New Roman"/>
          <w:b w:val="false"/>
          <w:i w:val="false"/>
          <w:color w:val="000000"/>
          <w:sz w:val="28"/>
        </w:rPr>
        <w:t xml:space="preserve"> </w:t>
      </w:r>
      <w:r>
        <w:rPr>
          <w:rFonts w:ascii="Times New Roman"/>
          <w:b w:val="false"/>
          <w:i/>
          <w:color w:val="000000"/>
          <w:sz w:val="28"/>
        </w:rPr>
        <w:t>тарифтерін</w:t>
      </w:r>
      <w:r>
        <w:rPr>
          <w:rFonts w:ascii="Times New Roman"/>
          <w:b w:val="false"/>
          <w:i w:val="false"/>
          <w:color w:val="000000"/>
          <w:sz w:val="28"/>
        </w:rPr>
        <w:t xml:space="preserve"> </w:t>
      </w:r>
      <w:r>
        <w:rPr>
          <w:rFonts w:ascii="Times New Roman"/>
          <w:b w:val="false"/>
          <w:i/>
          <w:color w:val="000000"/>
          <w:sz w:val="28"/>
        </w:rPr>
        <w:t>экономикалық</w:t>
      </w:r>
      <w:r>
        <w:rPr>
          <w:rFonts w:ascii="Times New Roman"/>
          <w:b w:val="false"/>
          <w:i w:val="false"/>
          <w:color w:val="000000"/>
          <w:sz w:val="28"/>
        </w:rPr>
        <w:t xml:space="preserve"> </w:t>
      </w:r>
      <w:r>
        <w:rPr>
          <w:rFonts w:ascii="Times New Roman"/>
          <w:b w:val="false"/>
          <w:i/>
          <w:color w:val="000000"/>
          <w:sz w:val="28"/>
        </w:rPr>
        <w:t>тұрғыдан</w:t>
      </w:r>
      <w:r>
        <w:rPr>
          <w:rFonts w:ascii="Times New Roman"/>
          <w:b w:val="false"/>
          <w:i w:val="false"/>
          <w:color w:val="000000"/>
          <w:sz w:val="28"/>
        </w:rPr>
        <w:t xml:space="preserve"> </w:t>
      </w:r>
      <w:r>
        <w:rPr>
          <w:rFonts w:ascii="Times New Roman"/>
          <w:b w:val="false"/>
          <w:i/>
          <w:color w:val="000000"/>
          <w:sz w:val="28"/>
        </w:rPr>
        <w:t>жүйелі</w:t>
      </w:r>
      <w:r>
        <w:rPr>
          <w:rFonts w:ascii="Times New Roman"/>
          <w:b w:val="false"/>
          <w:i w:val="false"/>
          <w:color w:val="000000"/>
          <w:sz w:val="28"/>
        </w:rPr>
        <w:t xml:space="preserve"> </w:t>
      </w:r>
      <w:r>
        <w:rPr>
          <w:rFonts w:ascii="Times New Roman"/>
          <w:b w:val="false"/>
          <w:i/>
          <w:color w:val="000000"/>
          <w:sz w:val="28"/>
        </w:rPr>
        <w:t>қайта</w:t>
      </w:r>
      <w:r>
        <w:rPr>
          <w:rFonts w:ascii="Times New Roman"/>
          <w:b w:val="false"/>
          <w:i w:val="false"/>
          <w:color w:val="000000"/>
          <w:sz w:val="28"/>
        </w:rPr>
        <w:t xml:space="preserve"> </w:t>
      </w:r>
      <w:r>
        <w:rPr>
          <w:rFonts w:ascii="Times New Roman"/>
          <w:b w:val="false"/>
          <w:i/>
          <w:color w:val="000000"/>
          <w:sz w:val="28"/>
        </w:rPr>
        <w:t>қарау</w:t>
      </w:r>
    </w:p>
    <w:p>
      <w:pPr>
        <w:spacing w:after="0"/>
        <w:ind w:left="0"/>
        <w:jc w:val="both"/>
      </w:pPr>
      <w:r>
        <w:rPr>
          <w:rFonts w:ascii="Times New Roman"/>
          <w:b w:val="false"/>
          <w:i w:val="false"/>
          <w:color w:val="000000"/>
          <w:sz w:val="28"/>
        </w:rPr>
        <w:t>
      Тарифтерді есептеуге негіз болатын "Халық үшін қатты тұрмыстық қалдықтарды жинауға, тасымалдауға, сұрыптауға және көмуге арналған тарифті есептеу әдістемесін бекіту туралы" құжаты. (Қазақстан Республикасы Экология, геология және табиғи ресурстар министрінің 2021 жылғы 14 қыркүйектегі № 377 бұйрығы).</w:t>
      </w:r>
    </w:p>
    <w:p>
      <w:pPr>
        <w:spacing w:after="0"/>
        <w:ind w:left="0"/>
        <w:jc w:val="both"/>
      </w:pPr>
      <w:r>
        <w:rPr>
          <w:rFonts w:ascii="Times New Roman"/>
          <w:b w:val="false"/>
          <w:i w:val="false"/>
          <w:color w:val="000000"/>
          <w:sz w:val="28"/>
        </w:rPr>
        <w:t>
      Әдістемеге сәйкес тұрмыстық қатты қалдықтарды жинауға, тасымалдауға, сұрыптауға және көмуге тарифтерді есептеу өзіндік құн арқылы жүргізіледі, мұнда, калькуляция баптары бойынша топтастырылған ТҚҚ жинауды, тасымалдауды, сұрыптауды және көмуді жүзеге асыратын нарық қатысушыларының нақты және/немесе нормативті шығындары көрсетіледі.</w:t>
      </w:r>
    </w:p>
    <w:p>
      <w:pPr>
        <w:spacing w:after="0"/>
        <w:ind w:left="0"/>
        <w:jc w:val="both"/>
      </w:pPr>
      <w:r>
        <w:rPr>
          <w:rFonts w:ascii="Times New Roman"/>
          <w:b w:val="false"/>
          <w:i w:val="false"/>
          <w:color w:val="000000"/>
          <w:sz w:val="28"/>
        </w:rPr>
        <w:t>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w:t>
      </w:r>
    </w:p>
    <w:p>
      <w:pPr>
        <w:spacing w:after="0"/>
        <w:ind w:left="0"/>
        <w:jc w:val="both"/>
      </w:pPr>
      <w:r>
        <w:rPr>
          <w:rFonts w:ascii="Times New Roman"/>
          <w:b w:val="false"/>
          <w:i w:val="false"/>
          <w:color w:val="000000"/>
          <w:sz w:val="28"/>
        </w:rPr>
        <w:t>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w:t>
      </w:r>
    </w:p>
    <w:p>
      <w:pPr>
        <w:spacing w:after="0"/>
        <w:ind w:left="0"/>
        <w:jc w:val="both"/>
      </w:pPr>
      <w:r>
        <w:rPr>
          <w:rFonts w:ascii="Times New Roman"/>
          <w:b w:val="false"/>
          <w:i w:val="false"/>
          <w:color w:val="000000"/>
          <w:sz w:val="28"/>
        </w:rPr>
        <w:t>
      Калькуляция баптарынан көріп отырғанымыздай, тариф шамасы жылдан 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тұру қажет, бұл мамандандырылған компаниялардың экономикалық жай-күйінің төмендеп кетуінің алдын-алады.</w:t>
      </w:r>
    </w:p>
    <w:p>
      <w:pPr>
        <w:spacing w:after="0"/>
        <w:ind w:left="0"/>
        <w:jc w:val="both"/>
      </w:pPr>
      <w:r>
        <w:rPr>
          <w:rFonts w:ascii="Times New Roman"/>
          <w:b w:val="false"/>
          <w:i w:val="false"/>
          <w:color w:val="000000"/>
          <w:sz w:val="28"/>
        </w:rPr>
        <w:t>
      ҚР Экологиялық Кодексінде тарифтерді қайта қарастырудың нақты мерзімі көрсетілмеген, бірақ 2023 жылдың маусым айында ҚР бәсекені қорғау және дамыту Агенттігі мен ҚР ЭГТРМ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w:t>
      </w:r>
    </w:p>
    <w:bookmarkStart w:name="z39" w:id="33"/>
    <w:p>
      <w:pPr>
        <w:spacing w:after="0"/>
        <w:ind w:left="0"/>
        <w:jc w:val="both"/>
      </w:pPr>
      <w:r>
        <w:rPr>
          <w:rFonts w:ascii="Times New Roman"/>
          <w:b w:val="false"/>
          <w:i w:val="false"/>
          <w:color w:val="000000"/>
          <w:sz w:val="28"/>
        </w:rPr>
        <w:t>
      4.2 Коммуналдық қалдықтарды қауіпсіз көмуді қамтамасыз ету</w:t>
      </w:r>
    </w:p>
    <w:bookmarkEnd w:id="33"/>
    <w:p>
      <w:pPr>
        <w:spacing w:after="0"/>
        <w:ind w:left="0"/>
        <w:jc w:val="both"/>
      </w:pPr>
      <w:r>
        <w:rPr>
          <w:rFonts w:ascii="Times New Roman"/>
          <w:b w:val="false"/>
          <w:i w:val="false"/>
          <w:color w:val="000000"/>
          <w:sz w:val="28"/>
        </w:rPr>
        <w:t>
      Жақын арада шешілуі қажет міндеттердің бірі – қоқыс үйінділері болып саналатын ауылдық жерлердегі қалдықтарды орналастыру орындарын жабу және рекультивациялау және ТҚҚ полигондарын жаңғырту.</w:t>
      </w:r>
    </w:p>
    <w:p>
      <w:pPr>
        <w:spacing w:after="0"/>
        <w:ind w:left="0"/>
        <w:jc w:val="both"/>
      </w:pPr>
      <w:r>
        <w:rPr>
          <w:rFonts w:ascii="Times New Roman"/>
          <w:b w:val="false"/>
          <w:i w:val="false"/>
          <w:color w:val="000000"/>
          <w:sz w:val="28"/>
        </w:rPr>
        <w:t>
      Қобда ауылындағы полигон "АБЫз-LTD" ЖШС сенімді басқаруға берілді және Қобда ауылындағы тұрғындармен мекемелерден тұрмыстық қатты қалдықтарды қабылдау және ары қарай көму әрекеттерімен айналысады. Полигонды жаңғырту қарастырылған. Полигонның бас жоспарында екі зона қарастырылған: шаруашылық құрылыс зонасы, полигонның карта зонасы. Қоймалау аумағы қоймалаудың үш кезеңіне бөлінген: әрбір кезең 15 жыл ішінде қалдықтарды қабылдай алатынын көрсетеді. ТҚҚ полигонына тығыз емес күйде қабылданатын қалдық көлемі 119921 м3, нығыздалған күйде – 32412 м3. Полигонның негізгі құрылыстары мен инженерлік байланыстарына контейнерлерді жуу, қоршау, бөгеті бар арық, сыртқы жарықтандыру, суды жіберу және кәріз кіреді.</w:t>
      </w:r>
    </w:p>
    <w:p>
      <w:pPr>
        <w:spacing w:after="0"/>
        <w:ind w:left="0"/>
        <w:jc w:val="both"/>
      </w:pPr>
      <w:r>
        <w:rPr>
          <w:rFonts w:ascii="Times New Roman"/>
          <w:b w:val="false"/>
          <w:i w:val="false"/>
          <w:color w:val="000000"/>
          <w:sz w:val="28"/>
        </w:rPr>
        <w:t>
      Бүгінде Қобда ауданының барлық ауылдық округтерінде қалдықтарды көмуге арналған жер телімдері бөлінген, ТҚҚ алаңдарын пайдалануға және орналастыруға актілері бар.</w:t>
      </w:r>
    </w:p>
    <w:p>
      <w:pPr>
        <w:spacing w:after="0"/>
        <w:ind w:left="0"/>
        <w:jc w:val="both"/>
      </w:pPr>
      <w:r>
        <w:rPr>
          <w:rFonts w:ascii="Times New Roman"/>
          <w:b w:val="false"/>
          <w:i w:val="false"/>
          <w:color w:val="000000"/>
          <w:sz w:val="28"/>
        </w:rPr>
        <w:t>
      Қалдықтарды көмуге арналған осы орындардың барлығы да экологиялық, құрылыстық және санитарлық-эпидемиологиялық талаптарға сәйкес келмейді. Үйінділер ауылдық округ әкімдігі аппараты ММ қарамағында.</w:t>
      </w:r>
    </w:p>
    <w:p>
      <w:pPr>
        <w:spacing w:after="0"/>
        <w:ind w:left="0"/>
        <w:jc w:val="both"/>
      </w:pPr>
      <w:r>
        <w:rPr>
          <w:rFonts w:ascii="Times New Roman"/>
          <w:b w:val="false"/>
          <w:i w:val="false"/>
          <w:color w:val="000000"/>
          <w:sz w:val="28"/>
        </w:rPr>
        <w:t>
      Қазақстан Республикасының маңызды стратегиялық міндеттерінің бірі полигон санын азайту және қолданыстағы полигондардың немесе құрылысы жаңадан жоспарланып жатқан полигондардың экологиялық және санитарлық нормаларға сәйкестігін қамтамасыз ету.</w:t>
      </w:r>
    </w:p>
    <w:p>
      <w:pPr>
        <w:spacing w:after="0"/>
        <w:ind w:left="0"/>
        <w:jc w:val="both"/>
      </w:pPr>
      <w:r>
        <w:rPr>
          <w:rFonts w:ascii="Times New Roman"/>
          <w:b w:val="false"/>
          <w:i w:val="false"/>
          <w:color w:val="000000"/>
          <w:sz w:val="28"/>
        </w:rPr>
        <w:t>
      Аудандағы үйінділердің көптеген саны адам денсаулығы мен қоршаған ортаға зиян келтіреді, сондықтан жақын арадағы міндеттердің бірі үйінділердің бір бөлігін жабу және рекультивациялау, қалдықтарды көметін бірқатар орындарды жаңғырту.</w:t>
      </w:r>
    </w:p>
    <w:p>
      <w:pPr>
        <w:spacing w:after="0"/>
        <w:ind w:left="0"/>
        <w:jc w:val="both"/>
      </w:pPr>
      <w:r>
        <w:rPr>
          <w:rFonts w:ascii="Times New Roman"/>
          <w:b w:val="false"/>
          <w:i w:val="false"/>
          <w:color w:val="000000"/>
          <w:sz w:val="28"/>
        </w:rPr>
        <w:t>
      Қобда ауданына арналған бағдарлама шеңберінде қалдықтарды көметін 7 орынды қалдыру қажет: Жиренқопа, Ақырап, Қобда, Талдысай, И.Билтабанова атындағы, Әлия және Бесқұдық ауылдарындағы полигондар және оларды экологиялық заңнама талаптарына сәйкес келтіру керек.</w:t>
      </w:r>
    </w:p>
    <w:p>
      <w:pPr>
        <w:spacing w:after="0"/>
        <w:ind w:left="0"/>
        <w:jc w:val="both"/>
      </w:pPr>
      <w:r>
        <w:rPr>
          <w:rFonts w:ascii="Times New Roman"/>
          <w:b w:val="false"/>
          <w:i w:val="false"/>
          <w:color w:val="000000"/>
          <w:sz w:val="28"/>
        </w:rPr>
        <w:t>
      ТҚҚ полигонына арналған талаптар келесі құжаттарда көрсетілген: ҚР ЭК (</w:t>
      </w:r>
      <w:r>
        <w:rPr>
          <w:rFonts w:ascii="Times New Roman"/>
          <w:b w:val="false"/>
          <w:i w:val="false"/>
          <w:color w:val="000000"/>
          <w:sz w:val="28"/>
        </w:rPr>
        <w:t>25 бөлім</w:t>
      </w:r>
      <w:r>
        <w:rPr>
          <w:rFonts w:ascii="Times New Roman"/>
          <w:b w:val="false"/>
          <w:i w:val="false"/>
          <w:color w:val="000000"/>
          <w:sz w:val="28"/>
        </w:rPr>
        <w:t>), "</w:t>
      </w:r>
      <w:r>
        <w:rPr>
          <w:rFonts w:ascii="Times New Roman"/>
          <w:b w:val="false"/>
          <w:i w:val="false"/>
          <w:color w:val="000000"/>
          <w:sz w:val="28"/>
        </w:rPr>
        <w:t>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w:t>
      </w:r>
      <w:r>
        <w:rPr>
          <w:rFonts w:ascii="Times New Roman"/>
          <w:b w:val="false"/>
          <w:i w:val="false"/>
          <w:color w:val="000000"/>
          <w:sz w:val="28"/>
        </w:rPr>
        <w:t>" санитариялық қағидаларын бекіту туралы (Қазақстан Республикасы Денсаулық сақтау министрінің м.а. 2020 жылғы 25 желтоқсандағы № ҚР ДСМ-331/2020 бұйрығы), ҚР СТ 3696-2020. Тұрмыстық-қатты қалдықтарға арналған аз қуатты полигондар. Талаптар. ҚР СН 1.04-15-2013 Тұрмыстық қатты қалдықтарға арналған полигондар.</w:t>
      </w:r>
    </w:p>
    <w:p>
      <w:pPr>
        <w:spacing w:after="0"/>
        <w:ind w:left="0"/>
        <w:jc w:val="both"/>
      </w:pPr>
      <w:r>
        <w:rPr>
          <w:rFonts w:ascii="Times New Roman"/>
          <w:b w:val="false"/>
          <w:i w:val="false"/>
          <w:color w:val="000000"/>
          <w:sz w:val="28"/>
        </w:rPr>
        <w:t>
      Жиренқопа, Ақырап, Қобда, Талдысай, И.Билтабанова атындағы, Әлия және Бесқұдық ауылдарындағы полигон орындарын ТҚҚ қолданыстағы полигондарына/қалдықтарды көму орындарына (ауылдық тұрғындық пункттер) талаптарды бірретік/ біржолғы жеңілдету механизмі бойынша рәсімдеу керек. ҚР экология және табиғи ресурстар министрлігі ауылдық полигондарға талаптарды жеңілдету және заңдастыру бойынша критерийлерді қарастырады.</w:t>
      </w:r>
    </w:p>
    <w:p>
      <w:pPr>
        <w:spacing w:after="0"/>
        <w:ind w:left="0"/>
        <w:jc w:val="both"/>
      </w:pPr>
      <w:r>
        <w:rPr>
          <w:rFonts w:ascii="Times New Roman"/>
          <w:b w:val="false"/>
          <w:i w:val="false"/>
          <w:color w:val="000000"/>
          <w:sz w:val="28"/>
        </w:rPr>
        <w:t>
      Қалдықтарды қоймалаудың басқа орындарын жауып, рекультивация жасау керек.</w:t>
      </w:r>
    </w:p>
    <w:p>
      <w:pPr>
        <w:spacing w:after="0"/>
        <w:ind w:left="0"/>
        <w:jc w:val="both"/>
      </w:pPr>
      <w:r>
        <w:rPr>
          <w:rFonts w:ascii="Times New Roman"/>
          <w:b w:val="false"/>
          <w:i w:val="false"/>
          <w:color w:val="000000"/>
          <w:sz w:val="28"/>
        </w:rPr>
        <w:t>
      Көк үй, Қоғалы, Сөгәлі, Жиренқопа ауылдарынан – Жиренқопа ауылындағы полигонға;</w:t>
      </w:r>
    </w:p>
    <w:p>
      <w:pPr>
        <w:spacing w:after="0"/>
        <w:ind w:left="0"/>
        <w:jc w:val="both"/>
      </w:pPr>
      <w:r>
        <w:rPr>
          <w:rFonts w:ascii="Times New Roman"/>
          <w:b w:val="false"/>
          <w:i w:val="false"/>
          <w:color w:val="000000"/>
          <w:sz w:val="28"/>
        </w:rPr>
        <w:t>
      Ақырап, Қаракемер, Қызылжар, Жарық, Қанай, Ортақ, Жаманкөл ауылдарынан – Ақырап ауылындағы полигонға;</w:t>
      </w:r>
    </w:p>
    <w:p>
      <w:pPr>
        <w:spacing w:after="0"/>
        <w:ind w:left="0"/>
        <w:jc w:val="both"/>
      </w:pPr>
      <w:r>
        <w:rPr>
          <w:rFonts w:ascii="Times New Roman"/>
          <w:b w:val="false"/>
          <w:i w:val="false"/>
          <w:color w:val="000000"/>
          <w:sz w:val="28"/>
        </w:rPr>
        <w:t>
      Қобда, Ақсай, Жарсай, Қарағанды, Жарсай-2, Өтек, Құрсай ауылдарынан – Қобда ауылындағы полигонға;</w:t>
      </w:r>
    </w:p>
    <w:p>
      <w:pPr>
        <w:spacing w:after="0"/>
        <w:ind w:left="0"/>
        <w:jc w:val="both"/>
      </w:pPr>
      <w:r>
        <w:rPr>
          <w:rFonts w:ascii="Times New Roman"/>
          <w:b w:val="false"/>
          <w:i w:val="false"/>
          <w:color w:val="000000"/>
          <w:sz w:val="28"/>
        </w:rPr>
        <w:t>
      Терісаққан, Жаңаталап, Талдысай ауылдарынан – Талдысай ауылындағы полигонға;</w:t>
      </w:r>
    </w:p>
    <w:p>
      <w:pPr>
        <w:spacing w:after="0"/>
        <w:ind w:left="0"/>
        <w:jc w:val="both"/>
      </w:pPr>
      <w:r>
        <w:rPr>
          <w:rFonts w:ascii="Times New Roman"/>
          <w:b w:val="false"/>
          <w:i w:val="false"/>
          <w:color w:val="000000"/>
          <w:sz w:val="28"/>
        </w:rPr>
        <w:t>
      Білтабан, Косөткел , Байтақ, Сарбұлақ – И.Білтабанова атындағы ауылындағы полигонға;</w:t>
      </w:r>
    </w:p>
    <w:p>
      <w:pPr>
        <w:spacing w:after="0"/>
        <w:ind w:left="0"/>
        <w:jc w:val="both"/>
      </w:pPr>
      <w:r>
        <w:rPr>
          <w:rFonts w:ascii="Times New Roman"/>
          <w:b w:val="false"/>
          <w:i w:val="false"/>
          <w:color w:val="000000"/>
          <w:sz w:val="28"/>
        </w:rPr>
        <w:t>
      Әлия, Бұлақ, Бестау ауылдарынан – Әлия ауылындағы полигонға;</w:t>
      </w:r>
    </w:p>
    <w:p>
      <w:pPr>
        <w:spacing w:after="0"/>
        <w:ind w:left="0"/>
        <w:jc w:val="both"/>
      </w:pPr>
      <w:r>
        <w:rPr>
          <w:rFonts w:ascii="Times New Roman"/>
          <w:b w:val="false"/>
          <w:i w:val="false"/>
          <w:color w:val="000000"/>
          <w:sz w:val="28"/>
        </w:rPr>
        <w:t>
      Бесқұдық, Бегалы, Егіндібұлақ ауылдарынан - Бесқұдық ауылындағы полигонға;</w:t>
      </w:r>
    </w:p>
    <w:p>
      <w:pPr>
        <w:spacing w:after="0"/>
        <w:ind w:left="0"/>
        <w:jc w:val="both"/>
      </w:pPr>
      <w:r>
        <w:rPr>
          <w:rFonts w:ascii="Times New Roman"/>
          <w:b w:val="false"/>
          <w:i w:val="false"/>
          <w:color w:val="000000"/>
          <w:sz w:val="28"/>
        </w:rPr>
        <w:t>
      Ай сайын: Қарағанды, Жарсай-2- Қобда полигонына,</w:t>
      </w:r>
    </w:p>
    <w:p>
      <w:pPr>
        <w:spacing w:after="0"/>
        <w:ind w:left="0"/>
        <w:jc w:val="both"/>
      </w:pPr>
      <w:r>
        <w:rPr>
          <w:rFonts w:ascii="Times New Roman"/>
          <w:b w:val="false"/>
          <w:i w:val="false"/>
          <w:color w:val="000000"/>
          <w:sz w:val="28"/>
        </w:rPr>
        <w:t>
      Көк үй, Қоғалы, Сөгәлі– Жиренқопа полигонына.</w:t>
      </w:r>
    </w:p>
    <w:p>
      <w:pPr>
        <w:spacing w:after="0"/>
        <w:ind w:left="0"/>
        <w:jc w:val="both"/>
      </w:pPr>
      <w:r>
        <w:rPr>
          <w:rFonts w:ascii="Times New Roman"/>
          <w:b w:val="false"/>
          <w:i w:val="false"/>
          <w:color w:val="000000"/>
          <w:sz w:val="28"/>
        </w:rPr>
        <w:t xml:space="preserve">
      Қоқыстарды шығарудың ұсынылатын кестесі </w:t>
      </w:r>
      <w:r>
        <w:rPr>
          <w:rFonts w:ascii="Times New Roman"/>
          <w:b w:val="false"/>
          <w:i w:val="false"/>
          <w:color w:val="000000"/>
          <w:sz w:val="28"/>
        </w:rPr>
        <w:t>2-қосымшада</w:t>
      </w:r>
      <w:r>
        <w:rPr>
          <w:rFonts w:ascii="Times New Roman"/>
          <w:b w:val="false"/>
          <w:i w:val="false"/>
          <w:color w:val="000000"/>
          <w:sz w:val="28"/>
        </w:rPr>
        <w:t xml:space="preserve"> берілген.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Шалғай</w:t>
      </w:r>
      <w:r>
        <w:rPr>
          <w:rFonts w:ascii="Times New Roman"/>
          <w:b w:val="false"/>
          <w:i/>
          <w:color w:val="000000"/>
          <w:sz w:val="28"/>
        </w:rPr>
        <w:t xml:space="preserve"> орналасқан және </w:t>
      </w:r>
      <w:r>
        <w:rPr>
          <w:rFonts w:ascii="Times New Roman"/>
          <w:b w:val="false"/>
          <w:i/>
          <w:color w:val="000000"/>
          <w:sz w:val="28"/>
        </w:rPr>
        <w:t>тұрғындары</w:t>
      </w:r>
      <w:r>
        <w:rPr>
          <w:rFonts w:ascii="Times New Roman"/>
          <w:b w:val="false"/>
          <w:i/>
          <w:color w:val="000000"/>
          <w:sz w:val="28"/>
        </w:rPr>
        <w:t xml:space="preserve"> аз ауылдық </w:t>
      </w:r>
      <w:r>
        <w:rPr>
          <w:rFonts w:ascii="Times New Roman"/>
          <w:b w:val="false"/>
          <w:i/>
          <w:color w:val="000000"/>
          <w:sz w:val="28"/>
        </w:rPr>
        <w:t>округтерге</w:t>
      </w:r>
      <w:r>
        <w:rPr>
          <w:rFonts w:ascii="Times New Roman"/>
          <w:b w:val="false"/>
          <w:i w:val="false"/>
          <w:color w:val="000000"/>
          <w:sz w:val="28"/>
        </w:rPr>
        <w:t xml:space="preserve"> </w:t>
      </w:r>
      <w:r>
        <w:rPr>
          <w:rFonts w:ascii="Times New Roman"/>
          <w:b w:val="false"/>
          <w:i/>
          <w:color w:val="000000"/>
          <w:sz w:val="28"/>
        </w:rPr>
        <w:t>арналған</w:t>
      </w:r>
      <w:r>
        <w:rPr>
          <w:rFonts w:ascii="Times New Roman"/>
          <w:b w:val="false"/>
          <w:i w:val="false"/>
          <w:color w:val="000000"/>
          <w:sz w:val="28"/>
        </w:rPr>
        <w:t xml:space="preserve"> </w:t>
      </w:r>
      <w:r>
        <w:rPr>
          <w:rFonts w:ascii="Times New Roman"/>
          <w:b w:val="false"/>
          <w:i/>
          <w:color w:val="000000"/>
          <w:sz w:val="28"/>
        </w:rPr>
        <w:t>қоқыс</w:t>
      </w:r>
      <w:r>
        <w:rPr>
          <w:rFonts w:ascii="Times New Roman"/>
          <w:b w:val="false"/>
          <w:i w:val="false"/>
          <w:color w:val="000000"/>
          <w:sz w:val="28"/>
        </w:rPr>
        <w:t xml:space="preserve"> </w:t>
      </w:r>
      <w:r>
        <w:rPr>
          <w:rFonts w:ascii="Times New Roman"/>
          <w:b w:val="false"/>
          <w:i/>
          <w:color w:val="000000"/>
          <w:sz w:val="28"/>
        </w:rPr>
        <w:t>тиейтін</w:t>
      </w:r>
      <w:r>
        <w:rPr>
          <w:rFonts w:ascii="Times New Roman"/>
          <w:b w:val="false"/>
          <w:i w:val="false"/>
          <w:color w:val="000000"/>
          <w:sz w:val="28"/>
        </w:rPr>
        <w:t xml:space="preserve"> </w:t>
      </w:r>
      <w:r>
        <w:rPr>
          <w:rFonts w:ascii="Times New Roman"/>
          <w:b w:val="false"/>
          <w:i/>
          <w:color w:val="000000"/>
          <w:sz w:val="28"/>
        </w:rPr>
        <w:t>пункттерді</w:t>
      </w:r>
      <w:r>
        <w:rPr>
          <w:rFonts w:ascii="Times New Roman"/>
          <w:b w:val="false"/>
          <w:i w:val="false"/>
          <w:color w:val="000000"/>
          <w:sz w:val="28"/>
        </w:rPr>
        <w:t xml:space="preserve"> </w:t>
      </w:r>
      <w:r>
        <w:rPr>
          <w:rFonts w:ascii="Times New Roman"/>
          <w:b w:val="false"/>
          <w:i/>
          <w:color w:val="000000"/>
          <w:sz w:val="28"/>
        </w:rPr>
        <w:t>құру</w:t>
      </w:r>
    </w:p>
    <w:p>
      <w:pPr>
        <w:spacing w:after="0"/>
        <w:ind w:left="0"/>
        <w:jc w:val="both"/>
      </w:pPr>
      <w:r>
        <w:rPr>
          <w:rFonts w:ascii="Times New Roman"/>
          <w:b w:val="false"/>
          <w:i w:val="false"/>
          <w:color w:val="000000"/>
          <w:sz w:val="28"/>
        </w:rPr>
        <w:t>
      Қобда ауданында шалғай және тұрғындары аз ауылдар бар. Олар: Қарағанды, Жарсай-2, Көк уй, Қоғалы, Сөгәлі.</w:t>
      </w:r>
    </w:p>
    <w:p>
      <w:pPr>
        <w:spacing w:after="0"/>
        <w:ind w:left="0"/>
        <w:jc w:val="both"/>
      </w:pPr>
      <w:r>
        <w:rPr>
          <w:rFonts w:ascii="Times New Roman"/>
          <w:b w:val="false"/>
          <w:i w:val="false"/>
          <w:color w:val="000000"/>
          <w:sz w:val="28"/>
        </w:rPr>
        <w:t>
      Коммуналдық қалдықтарды басқаруды және қажетті полигон санын азайтуды оңтайландыру үшін, сонымен қатар, қалдықтарды кәдеге жаратудың тиімді жүйесін қамтамасыз ету мақсатында ауданнан алыс орналасқан ауылдық округтерінде қоқыс тиеу пункттерін құру мүмкіндігін қарастыру керек. Қалдықтарды уақытша сақтауға арналған санитарлық-эпидемиологиялық талаптарға сәйкес келетін алаңдарды құру қажет.</w:t>
      </w:r>
    </w:p>
    <w:p>
      <w:pPr>
        <w:spacing w:after="0"/>
        <w:ind w:left="0"/>
        <w:jc w:val="both"/>
      </w:pPr>
      <w:r>
        <w:rPr>
          <w:rFonts w:ascii="Times New Roman"/>
          <w:b w:val="false"/>
          <w:i w:val="false"/>
          <w:color w:val="000000"/>
          <w:sz w:val="28"/>
        </w:rPr>
        <w:t>
      Бұл қоқыс тиеу пункттері келесі қызметтерді орындайтын болады:</w:t>
      </w:r>
    </w:p>
    <w:p>
      <w:pPr>
        <w:spacing w:after="0"/>
        <w:ind w:left="0"/>
        <w:jc w:val="both"/>
      </w:pPr>
      <w:r>
        <w:rPr>
          <w:rFonts w:ascii="Times New Roman"/>
          <w:b w:val="false"/>
          <w:i w:val="false"/>
          <w:color w:val="000000"/>
          <w:sz w:val="28"/>
        </w:rPr>
        <w:t>
      Қалдықтарды уақытша сақтау: алты айға дейін мерзімде коммуналдық қалдықтарды ары қарай қайта өңдеу немесе көму үшін уақытша сақтау мүмкіндігін ұсынады.</w:t>
      </w:r>
    </w:p>
    <w:p>
      <w:pPr>
        <w:spacing w:after="0"/>
        <w:ind w:left="0"/>
        <w:jc w:val="both"/>
      </w:pPr>
      <w:r>
        <w:rPr>
          <w:rFonts w:ascii="Times New Roman"/>
          <w:b w:val="false"/>
          <w:i w:val="false"/>
          <w:color w:val="000000"/>
          <w:sz w:val="28"/>
        </w:rPr>
        <w:t>
      Қалдықтарды сұрыптау: бұл пункттерде қалдықтарды сұрыптау жүзеге асырылады, яғни қайта өңдеуге жатқызылатын материалдар көмуге жіберілетіндерден бөлініп алынады.</w:t>
      </w:r>
    </w:p>
    <w:p>
      <w:pPr>
        <w:spacing w:after="0"/>
        <w:ind w:left="0"/>
        <w:jc w:val="both"/>
      </w:pPr>
      <w:r>
        <w:rPr>
          <w:rFonts w:ascii="Times New Roman"/>
          <w:b w:val="false"/>
          <w:i w:val="false"/>
          <w:color w:val="000000"/>
          <w:sz w:val="28"/>
        </w:rPr>
        <w:t>
      Тасымалдауды оңтайландыру: Қоқыс тиеу пункттері алыс ауылдық округтерден аудандық орталыққа немесе соңғы көму орындарына қалдықтарды тасымалдау үдерісін оңтайландыруға мүмкіндік береді.</w:t>
      </w:r>
    </w:p>
    <w:p>
      <w:pPr>
        <w:spacing w:after="0"/>
        <w:ind w:left="0"/>
        <w:jc w:val="both"/>
      </w:pPr>
      <w:r>
        <w:rPr>
          <w:rFonts w:ascii="Times New Roman"/>
          <w:b w:val="false"/>
          <w:i w:val="false"/>
          <w:color w:val="000000"/>
          <w:sz w:val="28"/>
        </w:rPr>
        <w:t>
      Мұндай шаралар қоршаған ортаға теріс әсерді төмендетіп, қалдықтарды тиімді басқаруға жағдай жасайды.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Рекультивациялау</w:t>
      </w:r>
      <w:r>
        <w:rPr>
          <w:rFonts w:ascii="Times New Roman"/>
          <w:b w:val="false"/>
          <w:i w:val="false"/>
          <w:color w:val="000000"/>
          <w:sz w:val="28"/>
        </w:rPr>
        <w:t xml:space="preserve"> </w:t>
      </w:r>
      <w:r>
        <w:rPr>
          <w:rFonts w:ascii="Times New Roman"/>
          <w:b w:val="false"/>
          <w:i/>
          <w:color w:val="000000"/>
          <w:sz w:val="28"/>
        </w:rPr>
        <w:t>жоспарын</w:t>
      </w:r>
      <w:r>
        <w:rPr>
          <w:rFonts w:ascii="Times New Roman"/>
          <w:b w:val="false"/>
          <w:i w:val="false"/>
          <w:color w:val="000000"/>
          <w:sz w:val="28"/>
        </w:rPr>
        <w:t xml:space="preserve"> </w:t>
      </w:r>
      <w:r>
        <w:rPr>
          <w:rFonts w:ascii="Times New Roman"/>
          <w:b w:val="false"/>
          <w:i/>
          <w:color w:val="000000"/>
          <w:sz w:val="28"/>
        </w:rPr>
        <w:t>әзірлеу</w:t>
      </w:r>
      <w:r>
        <w:rPr>
          <w:rFonts w:ascii="Times New Roman"/>
          <w:b w:val="false"/>
          <w:i/>
          <w:color w:val="000000"/>
          <w:sz w:val="28"/>
        </w:rPr>
        <w:t xml:space="preserve">, </w:t>
      </w:r>
      <w:r>
        <w:rPr>
          <w:rFonts w:ascii="Times New Roman"/>
          <w:b w:val="false"/>
          <w:i/>
          <w:color w:val="000000"/>
          <w:sz w:val="28"/>
        </w:rPr>
        <w:t>кезеңдік</w:t>
      </w:r>
      <w:r>
        <w:rPr>
          <w:rFonts w:ascii="Times New Roman"/>
          <w:b w:val="false"/>
          <w:i w:val="false"/>
          <w:color w:val="000000"/>
          <w:sz w:val="28"/>
        </w:rPr>
        <w:t xml:space="preserve"> </w:t>
      </w:r>
      <w:r>
        <w:rPr>
          <w:rFonts w:ascii="Times New Roman"/>
          <w:b w:val="false"/>
          <w:i/>
          <w:color w:val="000000"/>
          <w:sz w:val="28"/>
        </w:rPr>
        <w:t>рекультивациялау</w:t>
      </w:r>
      <w:r>
        <w:rPr>
          <w:rFonts w:ascii="Times New Roman"/>
          <w:b w:val="false"/>
          <w:i/>
          <w:color w:val="000000"/>
          <w:sz w:val="28"/>
        </w:rPr>
        <w:t xml:space="preserve"> және ауылдық </w:t>
      </w:r>
      <w:r>
        <w:rPr>
          <w:rFonts w:ascii="Times New Roman"/>
          <w:b w:val="false"/>
          <w:i/>
          <w:color w:val="000000"/>
          <w:sz w:val="28"/>
        </w:rPr>
        <w:t>үйінділердің</w:t>
      </w:r>
      <w:r>
        <w:rPr>
          <w:rFonts w:ascii="Times New Roman"/>
          <w:b w:val="false"/>
          <w:i w:val="false"/>
          <w:color w:val="000000"/>
          <w:sz w:val="28"/>
        </w:rPr>
        <w:t xml:space="preserve"> </w:t>
      </w:r>
      <w:r>
        <w:rPr>
          <w:rFonts w:ascii="Times New Roman"/>
          <w:b w:val="false"/>
          <w:i/>
          <w:color w:val="000000"/>
          <w:sz w:val="28"/>
        </w:rPr>
        <w:t>жерлерін</w:t>
      </w:r>
      <w:r>
        <w:rPr>
          <w:rFonts w:ascii="Times New Roman"/>
          <w:b w:val="false"/>
          <w:i w:val="false"/>
          <w:color w:val="000000"/>
          <w:sz w:val="28"/>
        </w:rPr>
        <w:t xml:space="preserve"> </w:t>
      </w:r>
      <w:r>
        <w:rPr>
          <w:rFonts w:ascii="Times New Roman"/>
          <w:b w:val="false"/>
          <w:i/>
          <w:color w:val="000000"/>
          <w:sz w:val="28"/>
        </w:rPr>
        <w:t>қалпына</w:t>
      </w:r>
      <w:r>
        <w:rPr>
          <w:rFonts w:ascii="Times New Roman"/>
          <w:b w:val="false"/>
          <w:i w:val="false"/>
          <w:color w:val="000000"/>
          <w:sz w:val="28"/>
        </w:rPr>
        <w:t xml:space="preserve"> </w:t>
      </w:r>
      <w:r>
        <w:rPr>
          <w:rFonts w:ascii="Times New Roman"/>
          <w:b w:val="false"/>
          <w:i/>
          <w:color w:val="000000"/>
          <w:sz w:val="28"/>
        </w:rPr>
        <w:t>келтіру</w:t>
      </w:r>
    </w:p>
    <w:p>
      <w:pPr>
        <w:spacing w:after="0"/>
        <w:ind w:left="0"/>
        <w:jc w:val="both"/>
      </w:pPr>
      <w:r>
        <w:rPr>
          <w:rFonts w:ascii="Times New Roman"/>
          <w:b w:val="false"/>
          <w:i w:val="false"/>
          <w:color w:val="000000"/>
          <w:sz w:val="28"/>
        </w:rPr>
        <w:t>
      Жер телімдері рәсімделмеген ауылдық үйінділер аумақтарын кезеңмен рекультивациялау керек.</w:t>
      </w:r>
    </w:p>
    <w:p>
      <w:pPr>
        <w:spacing w:after="0"/>
        <w:ind w:left="0"/>
        <w:jc w:val="both"/>
      </w:pPr>
      <w:r>
        <w:rPr>
          <w:rFonts w:ascii="Times New Roman"/>
          <w:b w:val="false"/>
          <w:i w:val="false"/>
          <w:color w:val="000000"/>
          <w:sz w:val="28"/>
        </w:rPr>
        <w:t>
      Рұқсат етілмеген үйінділерді рекультивациялау бойынша техникалық шешімдер рекультивациядан кейінгі аумақты құрылымдық белгілеуден және пайдаланудан тыс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Апатты</w:t>
      </w:r>
      <w:r>
        <w:rPr>
          <w:rFonts w:ascii="Times New Roman"/>
          <w:b w:val="false"/>
          <w:i w:val="false"/>
          <w:color w:val="000000"/>
          <w:sz w:val="28"/>
        </w:rPr>
        <w:t xml:space="preserve"> </w:t>
      </w:r>
      <w:r>
        <w:rPr>
          <w:rFonts w:ascii="Times New Roman"/>
          <w:b w:val="false"/>
          <w:i/>
          <w:color w:val="000000"/>
          <w:sz w:val="28"/>
        </w:rPr>
        <w:t>үйінділерді</w:t>
      </w:r>
      <w:r>
        <w:rPr>
          <w:rFonts w:ascii="Times New Roman"/>
          <w:b w:val="false"/>
          <w:i w:val="false"/>
          <w:color w:val="000000"/>
          <w:sz w:val="28"/>
        </w:rPr>
        <w:t xml:space="preserve"> </w:t>
      </w:r>
      <w:r>
        <w:rPr>
          <w:rFonts w:ascii="Times New Roman"/>
          <w:b w:val="false"/>
          <w:i/>
          <w:color w:val="000000"/>
          <w:sz w:val="28"/>
        </w:rPr>
        <w:t>жою</w:t>
      </w:r>
    </w:p>
    <w:p>
      <w:pPr>
        <w:spacing w:after="0"/>
        <w:ind w:left="0"/>
        <w:jc w:val="both"/>
      </w:pPr>
      <w:r>
        <w:rPr>
          <w:rFonts w:ascii="Times New Roman"/>
          <w:b w:val="false"/>
          <w:i w:val="false"/>
          <w:color w:val="000000"/>
          <w:sz w:val="28"/>
        </w:rPr>
        <w:t>
      "Қазақстан Ғарыш Сапары" ҰК" геопорталы – космостық мониторинг бойынша Ақтөбе облысында 250 рұқсат етілмеген қалдық үйінділері анықталған. Олардың бір бөлігі жойылды, бірақ облыста, соның ішінде Қобда ауданында апатты үйінділер қайтадан пайда болуда.</w:t>
      </w:r>
    </w:p>
    <w:p>
      <w:pPr>
        <w:spacing w:after="0"/>
        <w:ind w:left="0"/>
        <w:jc w:val="both"/>
      </w:pPr>
      <w:r>
        <w:rPr>
          <w:rFonts w:ascii="Times New Roman"/>
          <w:b w:val="false"/>
          <w:i w:val="false"/>
          <w:color w:val="000000"/>
          <w:sz w:val="28"/>
        </w:rPr>
        <w:t>
      Апатты үйінділердің түзілуі, оларды жою және болдырмау мәселелерін шешуге жергілікті мемлекеттік органдарды қоса алғанда, барлық мүдделі тараптарды тарту арқылы түбегейлі және шешуші әрекеттерді талап етеді. Қобда ауданының әкімдігі экобелсенділермен және қоғамдық ұйымдармен апатты үйінділерді жедел айқындау және сауатты шешімдер қабылдау үшін тығыз өзара байланысты орнататын болады.</w:t>
      </w:r>
    </w:p>
    <w:p>
      <w:pPr>
        <w:spacing w:after="0"/>
        <w:ind w:left="0"/>
        <w:jc w:val="both"/>
      </w:pPr>
      <w:r>
        <w:rPr>
          <w:rFonts w:ascii="Times New Roman"/>
          <w:b w:val="false"/>
          <w:i w:val="false"/>
          <w:color w:val="000000"/>
          <w:sz w:val="28"/>
        </w:rPr>
        <w:t>
      Үйінділерді зарарсыздандырудың қолданыстағы жалпы қабылданған әдістемесі келесі кезеңдерді іске қосады: үйінділердің қауіптілік деңгейін анықтау; баламалы нұсқаларды таңдау; зарарсыздандыру және рекультивациялау технологияларын әзірлеу.</w:t>
      </w:r>
    </w:p>
    <w:p>
      <w:pPr>
        <w:spacing w:after="0"/>
        <w:ind w:left="0"/>
        <w:jc w:val="both"/>
      </w:pPr>
      <w:r>
        <w:rPr>
          <w:rFonts w:ascii="Times New Roman"/>
          <w:b w:val="false"/>
          <w:i w:val="false"/>
          <w:color w:val="000000"/>
          <w:sz w:val="28"/>
        </w:rPr>
        <w:t>
      Жаңа үйінділердің түзілуінің алдын-алу бойынша негізгі шаралар Қобда ауданының тұрғындарын қалдықтарды жинау мен тасымалдау бойынша қызметтермен қамту және қалдықтармен қауіпсіз жұмыс істеу бойынша шағын және орта бизнес субъектілерімен сауықтыру жұмыстарын жүргізу болып табылады.</w:t>
      </w:r>
    </w:p>
    <w:bookmarkStart w:name="z40" w:id="34"/>
    <w:p>
      <w:pPr>
        <w:spacing w:after="0"/>
        <w:ind w:left="0"/>
        <w:jc w:val="both"/>
      </w:pPr>
      <w:r>
        <w:rPr>
          <w:rFonts w:ascii="Times New Roman"/>
          <w:b w:val="false"/>
          <w:i w:val="false"/>
          <w:color w:val="000000"/>
          <w:sz w:val="28"/>
        </w:rPr>
        <w:t>
      4.3 Коммуналдық қалдықтарды бөлек жинауды алдын-ала қарастыратын қажетті инфрақұрылымды құру және оның жұмыс істеуі</w:t>
      </w:r>
    </w:p>
    <w:bookmarkEnd w:id="34"/>
    <w:p>
      <w:pPr>
        <w:spacing w:after="0"/>
        <w:ind w:left="0"/>
        <w:jc w:val="both"/>
      </w:pPr>
      <w:r>
        <w:rPr>
          <w:rFonts w:ascii="Times New Roman"/>
          <w:b w:val="false"/>
          <w:i w:val="false"/>
          <w:color w:val="000000"/>
          <w:sz w:val="28"/>
        </w:rPr>
        <w:t>
      Коммуналдық қалдықтарды жинау және ұнемі шығарып отыру қызметіне ауылдық тұрғындардың қолжетімділігін қамтамасыз ету үшін инфрақұрылыммен қамтамасыз ету керек:</w:t>
      </w:r>
    </w:p>
    <w:p>
      <w:pPr>
        <w:spacing w:after="0"/>
        <w:ind w:left="0"/>
        <w:jc w:val="both"/>
      </w:pPr>
      <w:r>
        <w:rPr>
          <w:rFonts w:ascii="Times New Roman"/>
          <w:b w:val="false"/>
          <w:i w:val="false"/>
          <w:color w:val="000000"/>
          <w:sz w:val="28"/>
        </w:rPr>
        <w:t>
      -Коммуналдық қалдықтарды жинау және үнемі шығарып отыру үшін мамандандырылған көлікті сатып алу;</w:t>
      </w:r>
    </w:p>
    <w:p>
      <w:pPr>
        <w:spacing w:after="0"/>
        <w:ind w:left="0"/>
        <w:jc w:val="both"/>
      </w:pPr>
      <w:r>
        <w:rPr>
          <w:rFonts w:ascii="Times New Roman"/>
          <w:b w:val="false"/>
          <w:i w:val="false"/>
          <w:color w:val="000000"/>
          <w:sz w:val="28"/>
        </w:rPr>
        <w:t>
      -ТҚҚ бөлек жинауды (құрғақ және ылғалды фракциялар үшін) ендіру үшін контейнерлер сатып алу;</w:t>
      </w:r>
    </w:p>
    <w:p>
      <w:pPr>
        <w:spacing w:after="0"/>
        <w:ind w:left="0"/>
        <w:jc w:val="both"/>
      </w:pPr>
      <w:r>
        <w:rPr>
          <w:rFonts w:ascii="Times New Roman"/>
          <w:b w:val="false"/>
          <w:i w:val="false"/>
          <w:color w:val="000000"/>
          <w:sz w:val="28"/>
        </w:rPr>
        <w:t>
      -ТҚҚ санитарлық-эпидемологиялық талаптарға сәйкес жинау үшін контейнерлік алаңдардың орнын анықтау және сәйкестендіру;</w:t>
      </w:r>
    </w:p>
    <w:p>
      <w:pPr>
        <w:spacing w:after="0"/>
        <w:ind w:left="0"/>
        <w:jc w:val="both"/>
      </w:pPr>
      <w:r>
        <w:rPr>
          <w:rFonts w:ascii="Times New Roman"/>
          <w:b w:val="false"/>
          <w:i w:val="false"/>
          <w:color w:val="000000"/>
          <w:sz w:val="28"/>
        </w:rPr>
        <w:t>
      -Ірікөлемді және құрылыс қалдықтарын жинауға арналған алаңдарды ұйымдастыру үшін орындарды анықтау;</w:t>
      </w:r>
    </w:p>
    <w:p>
      <w:pPr>
        <w:spacing w:after="0"/>
        <w:ind w:left="0"/>
        <w:jc w:val="both"/>
      </w:pPr>
      <w:r>
        <w:rPr>
          <w:rFonts w:ascii="Times New Roman"/>
          <w:b w:val="false"/>
          <w:i w:val="false"/>
          <w:color w:val="000000"/>
          <w:sz w:val="28"/>
        </w:rPr>
        <w:t>
      -Қауіпті құрамдас коммуналдық қалдықтарды бөлек жинау.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Коммуналдық</w:t>
      </w:r>
      <w:r>
        <w:rPr>
          <w:rFonts w:ascii="Times New Roman"/>
          <w:b w:val="false"/>
          <w:i w:val="false"/>
          <w:color w:val="000000"/>
          <w:sz w:val="28"/>
        </w:rPr>
        <w:t xml:space="preserve"> </w:t>
      </w:r>
      <w:r>
        <w:rPr>
          <w:rFonts w:ascii="Times New Roman"/>
          <w:b w:val="false"/>
          <w:i/>
          <w:color w:val="000000"/>
          <w:sz w:val="28"/>
        </w:rPr>
        <w:t>қалдықтарды</w:t>
      </w:r>
      <w:r>
        <w:rPr>
          <w:rFonts w:ascii="Times New Roman"/>
          <w:b w:val="false"/>
          <w:i w:val="false"/>
          <w:color w:val="000000"/>
          <w:sz w:val="28"/>
        </w:rPr>
        <w:t xml:space="preserve"> </w:t>
      </w:r>
      <w:r>
        <w:rPr>
          <w:rFonts w:ascii="Times New Roman"/>
          <w:b w:val="false"/>
          <w:i/>
          <w:color w:val="000000"/>
          <w:sz w:val="28"/>
        </w:rPr>
        <w:t>шығару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мамандандырылған</w:t>
      </w:r>
      <w:r>
        <w:rPr>
          <w:rFonts w:ascii="Times New Roman"/>
          <w:b w:val="false"/>
          <w:i w:val="false"/>
          <w:color w:val="000000"/>
          <w:sz w:val="28"/>
        </w:rPr>
        <w:t xml:space="preserve"> </w:t>
      </w:r>
      <w:r>
        <w:rPr>
          <w:rFonts w:ascii="Times New Roman"/>
          <w:b w:val="false"/>
          <w:i/>
          <w:color w:val="000000"/>
          <w:sz w:val="28"/>
        </w:rPr>
        <w:t>көліктерді</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w:t>
      </w:r>
    </w:p>
    <w:p>
      <w:pPr>
        <w:spacing w:after="0"/>
        <w:ind w:left="0"/>
        <w:jc w:val="both"/>
      </w:pPr>
      <w:r>
        <w:rPr>
          <w:rFonts w:ascii="Times New Roman"/>
          <w:b w:val="false"/>
          <w:i w:val="false"/>
          <w:color w:val="000000"/>
          <w:sz w:val="28"/>
        </w:rPr>
        <w:t>
      Коммуналдық қалдықтарды шығаруға арналған мамандандырылған көліктерді сатып алу қалдықтарды басқару жүйесін табысты қалыптастыруға бағытталған негіз болып табылады.</w:t>
      </w:r>
    </w:p>
    <w:p>
      <w:pPr>
        <w:spacing w:after="0"/>
        <w:ind w:left="0"/>
        <w:jc w:val="both"/>
      </w:pPr>
      <w:r>
        <w:rPr>
          <w:rFonts w:ascii="Times New Roman"/>
          <w:b w:val="false"/>
          <w:i w:val="false"/>
          <w:color w:val="000000"/>
          <w:sz w:val="28"/>
        </w:rPr>
        <w:t>
      365 бапқа сәйкес (5т) ЖАО коммуналдық қалдықтарды үнемі шығаруды ұйымдастыруды қамтамасыз етеді. ТҚҚ уақытылы шығаруды ұйымдастыру үшін ТҚҚ тасымалдауға арналған арнайы жабдықталған көлік құралдары – қоқыс таситын көліктерді сатып алу қажет.</w:t>
      </w:r>
    </w:p>
    <w:p>
      <w:pPr>
        <w:spacing w:after="0"/>
        <w:ind w:left="0"/>
        <w:jc w:val="both"/>
      </w:pPr>
      <w:r>
        <w:rPr>
          <w:rFonts w:ascii="Times New Roman"/>
          <w:b w:val="false"/>
          <w:i w:val="false"/>
          <w:color w:val="000000"/>
          <w:sz w:val="28"/>
        </w:rPr>
        <w:t>
      Ауданда бір күнде 1,15 тонна немесе 5,75м3 қалдық жинақталады. Қобда ауылынан конкурстан жеңіп алған компания қоқыстарды шығарумен айналысатын болады, конкурс шарты бойынша компанияның жеке көлігі бар болуы шарт. Ауылдық жерлерде 8 мың адам тұрады. Мұнда аптасына 40,25 м3 ТҚҚ жинақталады. 1 қоқыс шығаратын көліктің сыйымдылығы 20 м3, олай болса, ТҚҚ жинау және шығару үшін 2 қоқыс шығаратын көлік сатып алу керек.</w:t>
      </w:r>
    </w:p>
    <w:p>
      <w:pPr>
        <w:spacing w:after="0"/>
        <w:ind w:left="0"/>
        <w:jc w:val="both"/>
      </w:pPr>
      <w:r>
        <w:rPr>
          <w:rFonts w:ascii="Times New Roman"/>
          <w:b w:val="false"/>
          <w:i w:val="false"/>
          <w:color w:val="000000"/>
          <w:sz w:val="28"/>
        </w:rPr>
        <w:t>
      Ауылдық округтерден апта сайын коммуналдық қалдықтарды шығаруды жүзеге асыру жоспарлануда. Мамандандырылған көліктің қажетті санының болмауы қалдықтарды шығару кестесінің орындалуына кедергі келтіруі мүмкін және тұрғындар үшін қолайсыз жағдай туғызуы мүмкін. Нәтижесінде рұқсат етілмеген үйінділердің пайда болуына әкеліп соқтырады. Сатып алынған көлік құралдары ТҚҚ жинау және тасымалдаумен айналысатын және конкурс (тендер) жүргізу арқылы таңдалған компанияға сенімді басқаруға берілетін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Қобда</w:t>
      </w:r>
      <w:r>
        <w:rPr>
          <w:rFonts w:ascii="Times New Roman"/>
          <w:b w:val="false"/>
          <w:i w:val="false"/>
          <w:color w:val="000000"/>
          <w:sz w:val="28"/>
        </w:rPr>
        <w:t xml:space="preserve"> </w:t>
      </w:r>
      <w:r>
        <w:rPr>
          <w:rFonts w:ascii="Times New Roman"/>
          <w:b/>
          <w:i w:val="false"/>
          <w:color w:val="000000"/>
          <w:sz w:val="28"/>
        </w:rPr>
        <w:t>ауданынан</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кесте</w:t>
      </w:r>
      <w:r>
        <w:rPr>
          <w:rFonts w:ascii="Times New Roman"/>
          <w:b/>
          <w:i w:val="false"/>
          <w:color w:val="000000"/>
          <w:sz w:val="28"/>
        </w:rPr>
        <w:t>:</w:t>
      </w:r>
    </w:p>
    <w:p>
      <w:pPr>
        <w:spacing w:after="0"/>
        <w:ind w:left="0"/>
        <w:jc w:val="both"/>
      </w:pPr>
      <w:r>
        <w:rPr>
          <w:rFonts w:ascii="Times New Roman"/>
          <w:b w:val="false"/>
          <w:i w:val="false"/>
          <w:color w:val="000000"/>
          <w:sz w:val="28"/>
        </w:rPr>
        <w:t xml:space="preserve">
      1. Қобда, Бестау, Терісаққан, И. Білтабанова атындағы, Ақсай, Әлия, Бұлақ, Талдысай, Бесқұдық, Бегалы, Егіндібұлақ, Ақырап, Жарсай ауылдарынан - </w:t>
      </w:r>
      <w:r>
        <w:rPr>
          <w:rFonts w:ascii="Times New Roman"/>
          <w:b/>
          <w:i w:val="false"/>
          <w:color w:val="000000"/>
          <w:sz w:val="28"/>
        </w:rPr>
        <w:t>күн</w:t>
      </w:r>
      <w:r>
        <w:rPr>
          <w:rFonts w:ascii="Times New Roman"/>
          <w:b w:val="false"/>
          <w:i w:val="false"/>
          <w:color w:val="000000"/>
          <w:sz w:val="28"/>
        </w:rPr>
        <w:t xml:space="preserve"> </w:t>
      </w:r>
      <w:r>
        <w:rPr>
          <w:rFonts w:ascii="Times New Roman"/>
          <w:b/>
          <w:i w:val="false"/>
          <w:color w:val="000000"/>
          <w:sz w:val="28"/>
        </w:rPr>
        <w:t>сайынғы</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Сарыбұлақ, Жарық, Қанай, Ортақ, Қызылжар, Құрсай, Жиренқопа, Жаманкөл, Қаракемер, Өтек, Қосөткел, Жаңаталап, Байтақ ауылдарынан – </w:t>
      </w:r>
      <w:r>
        <w:rPr>
          <w:rFonts w:ascii="Times New Roman"/>
          <w:b/>
          <w:i w:val="false"/>
          <w:color w:val="000000"/>
          <w:sz w:val="28"/>
        </w:rPr>
        <w:t>апта</w:t>
      </w:r>
      <w:r>
        <w:rPr>
          <w:rFonts w:ascii="Times New Roman"/>
          <w:b w:val="false"/>
          <w:i w:val="false"/>
          <w:color w:val="000000"/>
          <w:sz w:val="28"/>
        </w:rPr>
        <w:t xml:space="preserve"> </w:t>
      </w:r>
      <w:r>
        <w:rPr>
          <w:rFonts w:ascii="Times New Roman"/>
          <w:b/>
          <w:i w:val="false"/>
          <w:color w:val="000000"/>
          <w:sz w:val="28"/>
        </w:rPr>
        <w:t>сайынғы</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Қарағанды, Жарсай-2, Көкүй, Қоғалы, Сөгәлі секілді шалғай орналасқан және халқы аз ауылдардан – </w:t>
      </w:r>
      <w:r>
        <w:rPr>
          <w:rFonts w:ascii="Times New Roman"/>
          <w:b/>
          <w:i w:val="false"/>
          <w:color w:val="000000"/>
          <w:sz w:val="28"/>
        </w:rPr>
        <w:t xml:space="preserve">айына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рет</w:t>
      </w:r>
      <w:r>
        <w:rPr>
          <w:rFonts w:ascii="Times New Roman"/>
          <w:b w:val="false"/>
          <w:i w:val="false"/>
          <w:color w:val="000000"/>
          <w:sz w:val="28"/>
        </w:rPr>
        <w:t>.</w:t>
      </w:r>
    </w:p>
    <w:p>
      <w:pPr>
        <w:spacing w:after="0"/>
        <w:ind w:left="0"/>
        <w:jc w:val="both"/>
      </w:pPr>
      <w:r>
        <w:rPr>
          <w:rFonts w:ascii="Times New Roman"/>
          <w:b w:val="false"/>
          <w:i w:val="false"/>
          <w:color w:val="000000"/>
          <w:sz w:val="28"/>
        </w:rPr>
        <w:t>
      Полигоннан 24 км қашықтықта орналасқан ауылдардан қоқыстар күн сайын шығарылады.</w:t>
      </w:r>
    </w:p>
    <w:p>
      <w:pPr>
        <w:spacing w:after="0"/>
        <w:ind w:left="0"/>
        <w:jc w:val="both"/>
      </w:pPr>
      <w:r>
        <w:rPr>
          <w:rFonts w:ascii="Times New Roman"/>
          <w:b w:val="false"/>
          <w:i w:val="false"/>
          <w:color w:val="000000"/>
          <w:sz w:val="28"/>
        </w:rPr>
        <w:t>
      Полигоннан 42 км қашықтықта орналасқан ауылдардан қоқыстар апта сайын шығарылады.</w:t>
      </w:r>
    </w:p>
    <w:p>
      <w:pPr>
        <w:spacing w:after="0"/>
        <w:ind w:left="0"/>
        <w:jc w:val="both"/>
      </w:pPr>
      <w:r>
        <w:rPr>
          <w:rFonts w:ascii="Times New Roman"/>
          <w:b w:val="false"/>
          <w:i w:val="false"/>
          <w:color w:val="000000"/>
          <w:sz w:val="28"/>
        </w:rPr>
        <w:t>
      Шалғай орналасқан және халқы аз Қарағанды, Жарсай-2, Көк үй, Қоғалы, Сөгәлі ауылдарында санитарлық-эпидемиологиялық және экологиялық талаптарға жауап беретін қалдықтарды уақытша сақтау алаңдары мен қоқыс тиеу пункттерін құру қажет.</w:t>
      </w:r>
    </w:p>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p>
      <w:pPr>
        <w:spacing w:after="0"/>
        <w:ind w:left="0"/>
        <w:jc w:val="both"/>
      </w:pPr>
      <w:r>
        <w:rPr>
          <w:rFonts w:ascii="Times New Roman"/>
          <w:b w:val="false"/>
          <w:i w:val="false"/>
          <w:color w:val="000000"/>
          <w:sz w:val="28"/>
        </w:rPr>
        <w:t>
      Бастапқы кезеңдерде ауылдық округтердегі коммуналдық қалдықтарды бекітілген кесте бойынша үйлерді, көшелерді аралау жолымен шығарылатын болады. Контейнерлік алаңдар мен контейнерлерді орнатқаннан кейін шығару контейнерлік алаңдардан жүзеге асырылады.</w:t>
      </w:r>
    </w:p>
    <w:p>
      <w:pPr>
        <w:spacing w:after="0"/>
        <w:ind w:left="0"/>
        <w:jc w:val="both"/>
      </w:pPr>
      <w:r>
        <w:rPr>
          <w:rFonts w:ascii="Times New Roman"/>
          <w:b w:val="false"/>
          <w:i w:val="false"/>
          <w:color w:val="000000"/>
          <w:sz w:val="28"/>
        </w:rPr>
        <w:t>
      Коммуналдық қалдықтарды тасымалдау барысында ыдыссыз әдісті қолдану: мамандандырылған көлік келгенге дейін, жергілікті әкімдікпен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w:t>
      </w:r>
    </w:p>
    <w:p>
      <w:pPr>
        <w:spacing w:after="0"/>
        <w:ind w:left="0"/>
        <w:jc w:val="both"/>
      </w:pPr>
      <w:r>
        <w:rPr>
          <w:rFonts w:ascii="Times New Roman"/>
          <w:b w:val="false"/>
          <w:i w:val="false"/>
          <w:color w:val="000000"/>
          <w:sz w:val="28"/>
        </w:rPr>
        <w:t>
      Қоқыстарды шығару кестесі тұрғындардың көзқарастарын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p>
      <w:pPr>
        <w:spacing w:after="0"/>
        <w:ind w:left="0"/>
        <w:jc w:val="both"/>
      </w:pPr>
      <w:r>
        <w:rPr>
          <w:rFonts w:ascii="Times New Roman"/>
          <w:b w:val="false"/>
          <w:i w:val="false"/>
          <w:color w:val="000000"/>
          <w:sz w:val="28"/>
        </w:rPr>
        <w:t>
      Жылына жинақталатын қалдық санын анықтау үшін жиналған және шығарылған қалдық санына (күнсайын) есеп жүргізу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бөлек</w:t>
      </w:r>
      <w:r>
        <w:rPr>
          <w:rFonts w:ascii="Times New Roman"/>
          <w:b w:val="false"/>
          <w:i w:val="false"/>
          <w:color w:val="000000"/>
          <w:sz w:val="28"/>
        </w:rPr>
        <w:t xml:space="preserve"> </w:t>
      </w:r>
      <w:r>
        <w:rPr>
          <w:rFonts w:ascii="Times New Roman"/>
          <w:b w:val="false"/>
          <w:i/>
          <w:color w:val="000000"/>
          <w:sz w:val="28"/>
        </w:rPr>
        <w:t>жинауға</w:t>
      </w:r>
      <w:r>
        <w:rPr>
          <w:rFonts w:ascii="Times New Roman"/>
          <w:b w:val="false"/>
          <w:i/>
          <w:color w:val="000000"/>
          <w:sz w:val="28"/>
        </w:rPr>
        <w:t xml:space="preserve"> (</w:t>
      </w:r>
      <w:r>
        <w:rPr>
          <w:rFonts w:ascii="Times New Roman"/>
          <w:b w:val="false"/>
          <w:i/>
          <w:color w:val="000000"/>
          <w:sz w:val="28"/>
        </w:rPr>
        <w:t>құрғақ</w:t>
      </w:r>
      <w:r>
        <w:rPr>
          <w:rFonts w:ascii="Times New Roman"/>
          <w:b w:val="false"/>
          <w:i/>
          <w:color w:val="000000"/>
          <w:sz w:val="28"/>
        </w:rPr>
        <w:t xml:space="preserve"> және </w:t>
      </w:r>
      <w:r>
        <w:rPr>
          <w:rFonts w:ascii="Times New Roman"/>
          <w:b w:val="false"/>
          <w:i/>
          <w:color w:val="000000"/>
          <w:sz w:val="28"/>
        </w:rPr>
        <w:t>ылғалды</w:t>
      </w:r>
      <w:r>
        <w:rPr>
          <w:rFonts w:ascii="Times New Roman"/>
          <w:b w:val="false"/>
          <w:i w:val="false"/>
          <w:color w:val="000000"/>
          <w:sz w:val="28"/>
        </w:rPr>
        <w:t xml:space="preserve"> </w:t>
      </w:r>
      <w:r>
        <w:rPr>
          <w:rFonts w:ascii="Times New Roman"/>
          <w:b w:val="false"/>
          <w:i/>
          <w:color w:val="000000"/>
          <w:sz w:val="28"/>
        </w:rPr>
        <w:t>фракциялар</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color w:val="000000"/>
          <w:sz w:val="28"/>
        </w:rPr>
        <w:t xml:space="preserve">) </w:t>
      </w:r>
      <w:r>
        <w:rPr>
          <w:rFonts w:ascii="Times New Roman"/>
          <w:b w:val="false"/>
          <w:i/>
          <w:color w:val="000000"/>
          <w:sz w:val="28"/>
        </w:rPr>
        <w:t>арналған</w:t>
      </w:r>
      <w:r>
        <w:rPr>
          <w:rFonts w:ascii="Times New Roman"/>
          <w:b w:val="false"/>
          <w:i w:val="false"/>
          <w:color w:val="000000"/>
          <w:sz w:val="28"/>
        </w:rPr>
        <w:t xml:space="preserve"> </w:t>
      </w:r>
      <w:r>
        <w:rPr>
          <w:rFonts w:ascii="Times New Roman"/>
          <w:b w:val="false"/>
          <w:i/>
          <w:color w:val="000000"/>
          <w:sz w:val="28"/>
        </w:rPr>
        <w:t>контейнерлерді</w:t>
      </w:r>
      <w:r>
        <w:rPr>
          <w:rFonts w:ascii="Times New Roman"/>
          <w:b w:val="false"/>
          <w:i w:val="false"/>
          <w:color w:val="000000"/>
          <w:sz w:val="28"/>
        </w:rPr>
        <w:t xml:space="preserve"> </w:t>
      </w:r>
      <w:r>
        <w:rPr>
          <w:rFonts w:ascii="Times New Roman"/>
          <w:b w:val="false"/>
          <w:i/>
          <w:color w:val="000000"/>
          <w:sz w:val="28"/>
        </w:rPr>
        <w:t>сатып</w:t>
      </w:r>
      <w:r>
        <w:rPr>
          <w:rFonts w:ascii="Times New Roman"/>
          <w:b w:val="false"/>
          <w:i w:val="false"/>
          <w:color w:val="000000"/>
          <w:sz w:val="28"/>
        </w:rPr>
        <w:t xml:space="preserve"> </w:t>
      </w:r>
      <w:r>
        <w:rPr>
          <w:rFonts w:ascii="Times New Roman"/>
          <w:b w:val="false"/>
          <w:i/>
          <w:color w:val="000000"/>
          <w:sz w:val="28"/>
        </w:rPr>
        <w:t>алу</w:t>
      </w:r>
    </w:p>
    <w:p>
      <w:pPr>
        <w:spacing w:after="0"/>
        <w:ind w:left="0"/>
        <w:jc w:val="both"/>
      </w:pPr>
      <w:r>
        <w:rPr>
          <w:rFonts w:ascii="Times New Roman"/>
          <w:b w:val="false"/>
          <w:i w:val="false"/>
          <w:color w:val="000000"/>
          <w:sz w:val="28"/>
        </w:rPr>
        <w:t>
      Қалдықтарды бөлек жинау халықаралық тәжірибеде қалдықтарды басқару жүйесін табысты қалыптастырудың негізі және Қазақстанның экологиялық заңнамасының міндетті талабы болып табылады.</w:t>
      </w:r>
    </w:p>
    <w:p>
      <w:pPr>
        <w:spacing w:after="0"/>
        <w:ind w:left="0"/>
        <w:jc w:val="both"/>
      </w:pPr>
      <w:r>
        <w:rPr>
          <w:rFonts w:ascii="Times New Roman"/>
          <w:b w:val="false"/>
          <w:i w:val="false"/>
          <w:color w:val="000000"/>
          <w:sz w:val="28"/>
        </w:rPr>
        <w:t>
      Қалдықтарды бөлек жинау үдерісі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бекіту туралы құжатында (техникалық, экономикалық және экологиялық орындылығын ескере отырып, міндетті бөлек жинауға жатқызылатын қалдықтардың топтарына (түрлер жиынтығы) немесе түрлерін, қалдықтарды бөлек жинауға талаптар. Қазақстан Республикасы Экология, геология және табиғи ресурстар министрінің м.а. 2021 жылғы 2 желтоқсандағы № 482 бұйрығы) нақтыланған.</w:t>
      </w:r>
    </w:p>
    <w:p>
      <w:pPr>
        <w:spacing w:after="0"/>
        <w:ind w:left="0"/>
        <w:jc w:val="both"/>
      </w:pPr>
      <w:r>
        <w:rPr>
          <w:rFonts w:ascii="Times New Roman"/>
          <w:b w:val="false"/>
          <w:i w:val="false"/>
          <w:color w:val="000000"/>
          <w:sz w:val="28"/>
        </w:rPr>
        <w:t>
      СТ 3780-2022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w:t>
      </w:r>
    </w:p>
    <w:p>
      <w:pPr>
        <w:spacing w:after="0"/>
        <w:ind w:left="0"/>
        <w:jc w:val="both"/>
      </w:pPr>
      <w:r>
        <w:rPr>
          <w:rFonts w:ascii="Times New Roman"/>
          <w:b w:val="false"/>
          <w:i w:val="false"/>
          <w:color w:val="000000"/>
          <w:sz w:val="28"/>
        </w:rPr>
        <w:t>
      -Электрондық қалдықтарға арналған контейнерлер;</w:t>
      </w:r>
    </w:p>
    <w:p>
      <w:pPr>
        <w:spacing w:after="0"/>
        <w:ind w:left="0"/>
        <w:jc w:val="both"/>
      </w:pPr>
      <w:r>
        <w:rPr>
          <w:rFonts w:ascii="Times New Roman"/>
          <w:b w:val="false"/>
          <w:i w:val="false"/>
          <w:color w:val="000000"/>
          <w:sz w:val="28"/>
        </w:rPr>
        <w:t>
      -ҚСБ қалдықтарды жинауға арналған контейнерлер;</w:t>
      </w:r>
    </w:p>
    <w:p>
      <w:pPr>
        <w:spacing w:after="0"/>
        <w:ind w:left="0"/>
        <w:jc w:val="both"/>
      </w:pPr>
      <w:r>
        <w:rPr>
          <w:rFonts w:ascii="Times New Roman"/>
          <w:b w:val="false"/>
          <w:i w:val="false"/>
          <w:color w:val="000000"/>
          <w:sz w:val="28"/>
        </w:rPr>
        <w:t>
      -Қағаз және картон қалдықтарына арналған контейнерлер;</w:t>
      </w:r>
    </w:p>
    <w:p>
      <w:pPr>
        <w:spacing w:after="0"/>
        <w:ind w:left="0"/>
        <w:jc w:val="both"/>
      </w:pPr>
      <w:r>
        <w:rPr>
          <w:rFonts w:ascii="Times New Roman"/>
          <w:b w:val="false"/>
          <w:i w:val="false"/>
          <w:color w:val="000000"/>
          <w:sz w:val="28"/>
        </w:rPr>
        <w:t>
      -Батарея қалдықтарына арналған контейнерлер;</w:t>
      </w:r>
    </w:p>
    <w:p>
      <w:pPr>
        <w:spacing w:after="0"/>
        <w:ind w:left="0"/>
        <w:jc w:val="both"/>
      </w:pPr>
      <w:r>
        <w:rPr>
          <w:rFonts w:ascii="Times New Roman"/>
          <w:b w:val="false"/>
          <w:i w:val="false"/>
          <w:color w:val="000000"/>
          <w:sz w:val="28"/>
        </w:rPr>
        <w:t>
      -Тағам қалдықтарына арналған контейнерлер;</w:t>
      </w:r>
    </w:p>
    <w:p>
      <w:pPr>
        <w:spacing w:after="0"/>
        <w:ind w:left="0"/>
        <w:jc w:val="both"/>
      </w:pPr>
      <w:r>
        <w:rPr>
          <w:rFonts w:ascii="Times New Roman"/>
          <w:b w:val="false"/>
          <w:i w:val="false"/>
          <w:color w:val="000000"/>
          <w:sz w:val="28"/>
        </w:rPr>
        <w:t>
      -Шыныға арналған контейнерлер;</w:t>
      </w:r>
    </w:p>
    <w:p>
      <w:pPr>
        <w:spacing w:after="0"/>
        <w:ind w:left="0"/>
        <w:jc w:val="both"/>
      </w:pPr>
      <w:r>
        <w:rPr>
          <w:rFonts w:ascii="Times New Roman"/>
          <w:b w:val="false"/>
          <w:i w:val="false"/>
          <w:color w:val="000000"/>
          <w:sz w:val="28"/>
        </w:rPr>
        <w:t>
      -Пластик қалдықтарына арналған контейнерлер.</w:t>
      </w:r>
    </w:p>
    <w:p>
      <w:pPr>
        <w:spacing w:after="0"/>
        <w:ind w:left="0"/>
        <w:jc w:val="both"/>
      </w:pPr>
      <w:r>
        <w:rPr>
          <w:rFonts w:ascii="Times New Roman"/>
          <w:b w:val="false"/>
          <w:i w:val="false"/>
          <w:color w:val="000000"/>
          <w:sz w:val="28"/>
        </w:rPr>
        <w:t>
      Дегенмен, барлық түрлер үшін контейнерлерді орнату мүмкіндігінің болмауынан ҚСБҚ қоса алғанда қауіпті қалдықтарға арналған контейнерлерді қоспағанда "құрғақ" және "ылғалды" фракциялар үшін контейнерлерді орнатуға рұқсат етіледі.</w:t>
      </w:r>
    </w:p>
    <w:p>
      <w:pPr>
        <w:spacing w:after="0"/>
        <w:ind w:left="0"/>
        <w:jc w:val="both"/>
      </w:pPr>
      <w:r>
        <w:rPr>
          <w:rFonts w:ascii="Times New Roman"/>
          <w:b w:val="false"/>
          <w:i w:val="false"/>
          <w:color w:val="000000"/>
          <w:sz w:val="28"/>
        </w:rPr>
        <w:t>
      Қобда ауданда қалдықтарды бөлек жинауды ұйымдастыру барысында әрбір контейнерлік алаңдарға қалдықтарды бөлек жинау үшін (құрғақ және ылғалды фракциялар) контейнерлерді сатып алып, 2-ден (ең кемі) орнату керек.</w:t>
      </w:r>
    </w:p>
    <w:p>
      <w:pPr>
        <w:spacing w:after="0"/>
        <w:ind w:left="0"/>
        <w:jc w:val="both"/>
      </w:pPr>
      <w:r>
        <w:rPr>
          <w:rFonts w:ascii="Times New Roman"/>
          <w:b w:val="false"/>
          <w:i w:val="false"/>
          <w:color w:val="000000"/>
          <w:sz w:val="28"/>
        </w:rPr>
        <w:t>
      "Ылғалды" фракция құрамы мен сипаты бойынша үй шаруашылығы қалдықтарына ұқсас араласқан, органикалық, тағамдық қалдықтардан тұрады.</w:t>
      </w:r>
    </w:p>
    <w:p>
      <w:pPr>
        <w:spacing w:after="0"/>
        <w:ind w:left="0"/>
        <w:jc w:val="both"/>
      </w:pPr>
      <w:r>
        <w:rPr>
          <w:rFonts w:ascii="Times New Roman"/>
          <w:b w:val="false"/>
          <w:i w:val="false"/>
          <w:color w:val="000000"/>
          <w:sz w:val="28"/>
        </w:rPr>
        <w:t>
      "Құрғақ" фракция қағаз, картон, металл, пластика жәнешыныдантұрады.</w:t>
      </w:r>
    </w:p>
    <w:p>
      <w:pPr>
        <w:spacing w:after="0"/>
        <w:ind w:left="0"/>
        <w:jc w:val="both"/>
      </w:pPr>
      <w:r>
        <w:rPr>
          <w:rFonts w:ascii="Times New Roman"/>
          <w:b w:val="false"/>
          <w:i w:val="false"/>
          <w:color w:val="000000"/>
          <w:sz w:val="28"/>
        </w:rPr>
        <w:t>
      Контейнерлер саны тұрғындар санына, қалдықтардың жинақталу нормасына, сақтау мерзіміне және басқа да қажетті факторларға сәйкес анықталады.</w:t>
      </w:r>
    </w:p>
    <w:p>
      <w:pPr>
        <w:spacing w:after="0"/>
        <w:ind w:left="0"/>
        <w:jc w:val="both"/>
      </w:pPr>
      <w:r>
        <w:rPr>
          <w:rFonts w:ascii="Times New Roman"/>
          <w:b w:val="false"/>
          <w:i w:val="false"/>
          <w:color w:val="000000"/>
          <w:sz w:val="28"/>
        </w:rPr>
        <w:t>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w:t>
      </w:r>
    </w:p>
    <w:p>
      <w:pPr>
        <w:spacing w:after="0"/>
        <w:ind w:left="0"/>
        <w:jc w:val="both"/>
      </w:pPr>
      <w:r>
        <w:rPr>
          <w:rFonts w:ascii="Times New Roman"/>
          <w:b w:val="false"/>
          <w:i w:val="false"/>
          <w:color w:val="000000"/>
          <w:sz w:val="28"/>
        </w:rPr>
        <w:t>
      -Жиналатын қалдық түрі (фракциясы) туралы ақпараттық жапсырма/жазба;</w:t>
      </w:r>
    </w:p>
    <w:p>
      <w:pPr>
        <w:spacing w:after="0"/>
        <w:ind w:left="0"/>
        <w:jc w:val="both"/>
      </w:pPr>
      <w:r>
        <w:rPr>
          <w:rFonts w:ascii="Times New Roman"/>
          <w:b w:val="false"/>
          <w:i w:val="false"/>
          <w:color w:val="000000"/>
          <w:sz w:val="28"/>
        </w:rPr>
        <w:t>
      -Контейнердің меншік иесі туралы мәліметтер (атауы, телефоны);</w:t>
      </w:r>
    </w:p>
    <w:p>
      <w:pPr>
        <w:spacing w:after="0"/>
        <w:ind w:left="0"/>
        <w:jc w:val="both"/>
      </w:pPr>
      <w:r>
        <w:rPr>
          <w:rFonts w:ascii="Times New Roman"/>
          <w:b w:val="false"/>
          <w:i w:val="false"/>
          <w:color w:val="000000"/>
          <w:sz w:val="28"/>
        </w:rPr>
        <w:t>
      -Контейнер қызмет көрсететін ұйым атауы.</w:t>
      </w:r>
    </w:p>
    <w:p>
      <w:pPr>
        <w:spacing w:after="0"/>
        <w:ind w:left="0"/>
        <w:jc w:val="both"/>
      </w:pPr>
      <w:r>
        <w:rPr>
          <w:rFonts w:ascii="Times New Roman"/>
          <w:b w:val="false"/>
          <w:i w:val="false"/>
          <w:color w:val="000000"/>
          <w:sz w:val="28"/>
        </w:rPr>
        <w:t>
      Егер де таңбалау түрлі-түсті контейнерге жапсырылатын болса, онда контрасты түспен орындалуы керек.</w:t>
      </w:r>
    </w:p>
    <w:p>
      <w:pPr>
        <w:spacing w:after="0"/>
        <w:ind w:left="0"/>
        <w:jc w:val="both"/>
      </w:pPr>
      <w:r>
        <w:rPr>
          <w:rFonts w:ascii="Times New Roman"/>
          <w:b w:val="false"/>
          <w:i w:val="false"/>
          <w:color w:val="000000"/>
          <w:sz w:val="28"/>
        </w:rPr>
        <w:t xml:space="preserve">
      Сатып алуға қажетті контейнерлер саны 1,1 м3 көлеміндегі бір контейнер жағдайында қалдықтарды түзілу нормаларына (жайлы жабдықталмаған үйлер үшін бір тұрғынға – 0,78 м3) және Қобда ауданның тұрғындар санына (әрбір тұрғын пункттер бойынша) байланысты есептеледі–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Барлығы 182 контейнер орнату керек, оның ішінде қалдықтарды күн сайынғы жинау үшін 56 контейнер және апта сайын немесе ай сайын жинауға 126 контейнер орнату қажет. Қобда ауылында 4 контейнер орнатылған сол себепті, 178 контейнер сатып алу қажет (89- "құрғақ" фракциялар үшін және 89 – "ылғалды" фракциялар үшін). Бір контейнер 90 000 теңге болған жағдайда, қажетті шығындар 16 380 000 теңгені құрайды.</w:t>
      </w:r>
    </w:p>
    <w:p>
      <w:pPr>
        <w:spacing w:after="0"/>
        <w:ind w:left="0"/>
        <w:jc w:val="both"/>
      </w:pPr>
      <w:r>
        <w:rPr>
          <w:rFonts w:ascii="Times New Roman"/>
          <w:b w:val="false"/>
          <w:i w:val="false"/>
          <w:color w:val="000000"/>
          <w:sz w:val="28"/>
        </w:rPr>
        <w:t>
      Бағдарлама шеңберінде (2025-2029 жж) Қобда ауылында контейнерлерді орнату қажет. Контейнерлердің есептік саны – 28. Орнатылды – 4. Сатып алу керек - 24 контейнер (12- "құрғақ" фракция үшін, 12- "ылғалды" фракция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ТҚҚ </w:t>
      </w:r>
      <w:r>
        <w:rPr>
          <w:rFonts w:ascii="Times New Roman"/>
          <w:b w:val="false"/>
          <w:i/>
          <w:color w:val="000000"/>
          <w:sz w:val="28"/>
        </w:rPr>
        <w:t>жинауға</w:t>
      </w:r>
      <w:r>
        <w:rPr>
          <w:rFonts w:ascii="Times New Roman"/>
          <w:b w:val="false"/>
          <w:i w:val="false"/>
          <w:color w:val="000000"/>
          <w:sz w:val="28"/>
        </w:rPr>
        <w:t xml:space="preserve"> </w:t>
      </w:r>
      <w:r>
        <w:rPr>
          <w:rFonts w:ascii="Times New Roman"/>
          <w:b w:val="false"/>
          <w:i/>
          <w:color w:val="000000"/>
          <w:sz w:val="28"/>
        </w:rPr>
        <w:t>арналған</w:t>
      </w:r>
      <w:r>
        <w:rPr>
          <w:rFonts w:ascii="Times New Roman"/>
          <w:b w:val="false"/>
          <w:i w:val="false"/>
          <w:color w:val="000000"/>
          <w:sz w:val="28"/>
        </w:rPr>
        <w:t xml:space="preserve"> </w:t>
      </w:r>
      <w:r>
        <w:rPr>
          <w:rFonts w:ascii="Times New Roman"/>
          <w:b w:val="false"/>
          <w:i/>
          <w:color w:val="000000"/>
          <w:sz w:val="28"/>
        </w:rPr>
        <w:t>контейнерлік</w:t>
      </w:r>
      <w:r>
        <w:rPr>
          <w:rFonts w:ascii="Times New Roman"/>
          <w:b w:val="false"/>
          <w:i w:val="false"/>
          <w:color w:val="000000"/>
          <w:sz w:val="28"/>
        </w:rPr>
        <w:t xml:space="preserve"> </w:t>
      </w:r>
      <w:r>
        <w:rPr>
          <w:rFonts w:ascii="Times New Roman"/>
          <w:b w:val="false"/>
          <w:i/>
          <w:color w:val="000000"/>
          <w:sz w:val="28"/>
        </w:rPr>
        <w:t>алаңдарды</w:t>
      </w:r>
      <w:r>
        <w:rPr>
          <w:rFonts w:ascii="Times New Roman"/>
          <w:b w:val="false"/>
          <w:i w:val="false"/>
          <w:color w:val="000000"/>
          <w:sz w:val="28"/>
        </w:rPr>
        <w:t xml:space="preserve"> </w:t>
      </w:r>
      <w:r>
        <w:rPr>
          <w:rFonts w:ascii="Times New Roman"/>
          <w:b w:val="false"/>
          <w:i/>
          <w:color w:val="000000"/>
          <w:sz w:val="28"/>
        </w:rPr>
        <w:t>анықтау</w:t>
      </w:r>
      <w:r>
        <w:rPr>
          <w:rFonts w:ascii="Times New Roman"/>
          <w:b w:val="false"/>
          <w:i/>
          <w:color w:val="000000"/>
          <w:sz w:val="28"/>
        </w:rPr>
        <w:t xml:space="preserve"> және </w:t>
      </w:r>
      <w:r>
        <w:rPr>
          <w:rFonts w:ascii="Times New Roman"/>
          <w:b w:val="false"/>
          <w:i/>
          <w:color w:val="000000"/>
          <w:sz w:val="28"/>
        </w:rPr>
        <w:t>контейнерлерді</w:t>
      </w:r>
      <w:r>
        <w:rPr>
          <w:rFonts w:ascii="Times New Roman"/>
          <w:b w:val="false"/>
          <w:i w:val="false"/>
          <w:color w:val="000000"/>
          <w:sz w:val="28"/>
        </w:rPr>
        <w:t xml:space="preserve"> </w:t>
      </w:r>
      <w:r>
        <w:rPr>
          <w:rFonts w:ascii="Times New Roman"/>
          <w:b w:val="false"/>
          <w:i/>
          <w:color w:val="000000"/>
          <w:sz w:val="28"/>
        </w:rPr>
        <w:t>санитарлық-эпидемиологиялық</w:t>
      </w:r>
      <w:r>
        <w:rPr>
          <w:rFonts w:ascii="Times New Roman"/>
          <w:b w:val="false"/>
          <w:i w:val="false"/>
          <w:color w:val="000000"/>
          <w:sz w:val="28"/>
        </w:rPr>
        <w:t xml:space="preserve"> </w:t>
      </w:r>
      <w:r>
        <w:rPr>
          <w:rFonts w:ascii="Times New Roman"/>
          <w:b w:val="false"/>
          <w:i/>
          <w:color w:val="000000"/>
          <w:sz w:val="28"/>
        </w:rPr>
        <w:t>талаптарға</w:t>
      </w:r>
      <w:r>
        <w:rPr>
          <w:rFonts w:ascii="Times New Roman"/>
          <w:b w:val="false"/>
          <w:i w:val="false"/>
          <w:color w:val="000000"/>
          <w:sz w:val="28"/>
        </w:rPr>
        <w:t xml:space="preserve"> </w:t>
      </w:r>
      <w:r>
        <w:rPr>
          <w:rFonts w:ascii="Times New Roman"/>
          <w:b w:val="false"/>
          <w:i/>
          <w:color w:val="000000"/>
          <w:sz w:val="28"/>
        </w:rPr>
        <w:t>сәйкестендіру</w:t>
      </w:r>
    </w:p>
    <w:p>
      <w:pPr>
        <w:spacing w:after="0"/>
        <w:ind w:left="0"/>
        <w:jc w:val="both"/>
      </w:pPr>
      <w:r>
        <w:rPr>
          <w:rFonts w:ascii="Times New Roman"/>
          <w:b w:val="false"/>
          <w:i w:val="false"/>
          <w:color w:val="000000"/>
          <w:sz w:val="28"/>
        </w:rPr>
        <w:t>
      Контейнерлік алаңдардың есептік саны – 92 бірлік. Қобда ауылындағы 1 КА есепке ала отырып, болашақта 91 КА орнату керек. Бір КА орнату 200 000 теңге. Қажетті шығындар 18 200 000 теңге.</w:t>
      </w:r>
    </w:p>
    <w:p>
      <w:pPr>
        <w:spacing w:after="0"/>
        <w:ind w:left="0"/>
        <w:jc w:val="both"/>
      </w:pPr>
      <w:r>
        <w:rPr>
          <w:rFonts w:ascii="Times New Roman"/>
          <w:b w:val="false"/>
          <w:i w:val="false"/>
          <w:color w:val="000000"/>
          <w:sz w:val="28"/>
        </w:rPr>
        <w:t>
      Жақын арада (Бағдарлама шеңберінде) Қобда ауылында 11 бірліктегі контейнерлік алаңдарды орнату керек.</w:t>
      </w:r>
    </w:p>
    <w:p>
      <w:pPr>
        <w:spacing w:after="0"/>
        <w:ind w:left="0"/>
        <w:jc w:val="both"/>
      </w:pPr>
      <w:r>
        <w:rPr>
          <w:rFonts w:ascii="Times New Roman"/>
          <w:b w:val="false"/>
          <w:i w:val="false"/>
          <w:color w:val="000000"/>
          <w:sz w:val="28"/>
        </w:rPr>
        <w:t>
      Контейнерлерді орнатқаннан кейін және қалдықтарды шығару кестесін бекіткеннен соң қоқыс шығаратын компания контейнерлердің толуы бойынша бақылау жүргізеді, қажет жағдайда контейнер санын толықтырып немесе шығару санын арттырып отыру керек. Қобда ауданының контейнерлік алаңдарын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санитарлық-эпидемиологиялық талабына (ары қарай -ережелер) сәйкестендіру керек:</w:t>
      </w:r>
    </w:p>
    <w:p>
      <w:pPr>
        <w:spacing w:after="0"/>
        <w:ind w:left="0"/>
        <w:jc w:val="both"/>
      </w:pPr>
      <w:r>
        <w:rPr>
          <w:rFonts w:ascii="Times New Roman"/>
          <w:b w:val="false"/>
          <w:i w:val="false"/>
          <w:color w:val="000000"/>
          <w:sz w:val="28"/>
        </w:rPr>
        <w:t>
      - тұрғын пункттерде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 кем емес қашықтыққа орналастырады;</w:t>
      </w:r>
    </w:p>
    <w:p>
      <w:pPr>
        <w:spacing w:after="0"/>
        <w:ind w:left="0"/>
        <w:jc w:val="both"/>
      </w:pPr>
      <w:r>
        <w:rPr>
          <w:rFonts w:ascii="Times New Roman"/>
          <w:b w:val="false"/>
          <w:i w:val="false"/>
          <w:color w:val="000000"/>
          <w:sz w:val="28"/>
        </w:rPr>
        <w:t>
      - алаң аумағы алаңға еркін кіретін жағына қарай қалыңдығы 100 м кем емес температуралық өзгеріске тұрақты қатты асфальтталған немесе бетондалған жабыны болуы керек;</w:t>
      </w:r>
    </w:p>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p>
      <w:pPr>
        <w:spacing w:after="0"/>
        <w:ind w:left="0"/>
        <w:jc w:val="both"/>
      </w:pPr>
      <w:r>
        <w:rPr>
          <w:rFonts w:ascii="Times New Roman"/>
          <w:b w:val="false"/>
          <w:i w:val="false"/>
          <w:color w:val="000000"/>
          <w:sz w:val="28"/>
        </w:rPr>
        <w:t>
      Контейнерлердің меншік иесі ары қарай пайдалануға жарамсыз контейнерлерді жөндеп, алмастыруды ұйымдастырады, қоқыс қабылдайтын камераны, алаңдарды және қоқысқа арналған қоймаларды (контейнерлерді), сонымен қатар қалдықтарды жинауыштарды үнемі жуып, залалсыздандырып және дезинсекциялап (шыбын және басқаларға қарсы) отыруды қамтамасыз ететін шараларды қабылдайды.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w:t>
      </w:r>
      <w:r>
        <w:rPr>
          <w:rFonts w:ascii="Times New Roman"/>
          <w:b w:val="false"/>
          <w:i w:val="false"/>
          <w:color w:val="000000"/>
          <w:sz w:val="28"/>
        </w:rPr>
        <w:t xml:space="preserve"> </w:t>
      </w:r>
      <w:r>
        <w:rPr>
          <w:rFonts w:ascii="Times New Roman"/>
          <w:b/>
          <w:i w:val="false"/>
          <w:color w:val="000000"/>
          <w:sz w:val="28"/>
        </w:rPr>
        <w:t>көлемді</w:t>
      </w:r>
      <w:r>
        <w:rPr>
          <w:rFonts w:ascii="Times New Roman"/>
          <w:b/>
          <w:i w:val="false"/>
          <w:color w:val="000000"/>
          <w:sz w:val="28"/>
        </w:rPr>
        <w:t xml:space="preserve"> және </w:t>
      </w:r>
      <w:r>
        <w:rPr>
          <w:rFonts w:ascii="Times New Roman"/>
          <w:b/>
          <w:i w:val="false"/>
          <w:color w:val="000000"/>
          <w:sz w:val="28"/>
        </w:rPr>
        <w:t>құрылыс</w:t>
      </w:r>
      <w:r>
        <w:rPr>
          <w:rFonts w:ascii="Times New Roman"/>
          <w:b w:val="false"/>
          <w:i w:val="false"/>
          <w:color w:val="000000"/>
          <w:sz w:val="28"/>
        </w:rPr>
        <w:t xml:space="preserve"> </w:t>
      </w:r>
      <w:r>
        <w:rPr>
          <w:rFonts w:ascii="Times New Roman"/>
          <w:b/>
          <w:i w:val="false"/>
          <w:color w:val="000000"/>
          <w:sz w:val="28"/>
        </w:rPr>
        <w:t>қалдықтарын</w:t>
      </w:r>
      <w:r>
        <w:rPr>
          <w:rFonts w:ascii="Times New Roman"/>
          <w:b w:val="false"/>
          <w:i w:val="false"/>
          <w:color w:val="000000"/>
          <w:sz w:val="28"/>
        </w:rPr>
        <w:t xml:space="preserve"> </w:t>
      </w:r>
      <w:r>
        <w:rPr>
          <w:rFonts w:ascii="Times New Roman"/>
          <w:b/>
          <w:i w:val="false"/>
          <w:color w:val="000000"/>
          <w:sz w:val="28"/>
        </w:rPr>
        <w:t>жинауға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алаңдарды</w:t>
      </w:r>
      <w:r>
        <w:rPr>
          <w:rFonts w:ascii="Times New Roman"/>
          <w:b w:val="false"/>
          <w:i w:val="false"/>
          <w:color w:val="000000"/>
          <w:sz w:val="28"/>
        </w:rPr>
        <w:t xml:space="preserve"> </w:t>
      </w:r>
      <w:r>
        <w:rPr>
          <w:rFonts w:ascii="Times New Roman"/>
          <w:b/>
          <w:i w:val="false"/>
          <w:color w:val="000000"/>
          <w:sz w:val="28"/>
        </w:rPr>
        <w:t>ұйымдастыру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орындарды</w:t>
      </w:r>
      <w:r>
        <w:rPr>
          <w:rFonts w:ascii="Times New Roman"/>
          <w:b w:val="false"/>
          <w:i w:val="false"/>
          <w:color w:val="000000"/>
          <w:sz w:val="28"/>
        </w:rPr>
        <w:t xml:space="preserve"> </w:t>
      </w:r>
      <w:r>
        <w:rPr>
          <w:rFonts w:ascii="Times New Roman"/>
          <w:b/>
          <w:i w:val="false"/>
          <w:color w:val="000000"/>
          <w:sz w:val="28"/>
        </w:rPr>
        <w:t>анықтау</w:t>
      </w:r>
    </w:p>
    <w:p>
      <w:pPr>
        <w:spacing w:after="0"/>
        <w:ind w:left="0"/>
        <w:jc w:val="both"/>
      </w:pPr>
      <w:r>
        <w:rPr>
          <w:rFonts w:ascii="Times New Roman"/>
          <w:b w:val="false"/>
          <w:i w:val="false"/>
          <w:color w:val="000000"/>
          <w:sz w:val="28"/>
        </w:rPr>
        <w:t>
      Экологиялық заңнама талаптары бойынша, ірі көлемді қалдықтарды және құрылыс қалдықтарын шығаруды Қазақстан Республикасының заңдылығына сәйкес мамандандырылған ұйымдар тұтынушының тапсырысы бойынша немесе тұтынушымен ірі көлемді қалдықтарды жинау алаңдарына өз бетінше жеткізуін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Қалдықтарды бөлек жинау талаптарында</w:t>
      </w:r>
      <w:r>
        <w:rPr>
          <w:rFonts w:ascii="Times New Roman"/>
          <w:b w:val="false"/>
          <w:i w:val="false"/>
          <w:color w:val="000000"/>
          <w:sz w:val="28"/>
        </w:rPr>
        <w:t xml:space="preserve"> (ЭТРМ м.а. 2021 жылғы 2 желтоқсандағы №480 Бұйрығы, 19 тармағы),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 деп айтылған.</w:t>
      </w:r>
    </w:p>
    <w:p>
      <w:pPr>
        <w:spacing w:after="0"/>
        <w:ind w:left="0"/>
        <w:jc w:val="both"/>
      </w:pPr>
      <w:r>
        <w:rPr>
          <w:rFonts w:ascii="Times New Roman"/>
          <w:b w:val="false"/>
          <w:i w:val="false"/>
          <w:color w:val="000000"/>
          <w:sz w:val="28"/>
        </w:rPr>
        <w:t>
      3780-2022 – "Қалдықтар. Контейнерлерді орнату алаңдарына жалпы талаптар" СТ сәйкес, коммуналдық қалдықтарды бөлек жинауды ұйымдастыру үшін жергілікті атқарушы органдар тұрғын пункттерде (үй жайларының, мекемелердің, мәдени-жалпы мекемелердің, демалыс орындарының және т.б. аумақтарында) жеке тұлғалардан (тұрғындардан) түзілген құрылыс және ірікөлемді қалдықтарды жинайтын 12 м2 кем емес аумақ орындарып анықтап, қоршауды ұйымдастыруы керек.</w:t>
      </w:r>
    </w:p>
    <w:p>
      <w:pPr>
        <w:spacing w:after="0"/>
        <w:ind w:left="0"/>
        <w:jc w:val="both"/>
      </w:pPr>
      <w:r>
        <w:rPr>
          <w:rFonts w:ascii="Times New Roman"/>
          <w:b w:val="false"/>
          <w:i w:val="false"/>
          <w:color w:val="000000"/>
          <w:sz w:val="28"/>
        </w:rPr>
        <w:t>
      Жылжымайтын нысандардың құрылысы мен жөндеу жұмыстарын жүзеге асыратын заңды тұлғалар құрылыс және ірікөлемді қалдықтарды арнайы орындарға өз бетінше шығаруы керек немесе қоқыс шығаратын ұйымдармен келісім-шартқа отыруы керек.</w:t>
      </w:r>
    </w:p>
    <w:p>
      <w:pPr>
        <w:spacing w:after="0"/>
        <w:ind w:left="0"/>
        <w:jc w:val="both"/>
      </w:pPr>
      <w:r>
        <w:rPr>
          <w:rFonts w:ascii="Times New Roman"/>
          <w:b w:val="false"/>
          <w:i w:val="false"/>
          <w:color w:val="000000"/>
          <w:sz w:val="28"/>
        </w:rPr>
        <w:t>
      Ірікөлемді және құрылыс қалдықтарын қалдық түзушілермен келісім-шарты бар мамандандырылған компаниялар оларды орналастыру кезеңінен бастап, үш күннен артық емес мерзімде шығаруды жүзеге асырады.</w:t>
      </w:r>
    </w:p>
    <w:p>
      <w:pPr>
        <w:spacing w:after="0"/>
        <w:ind w:left="0"/>
        <w:jc w:val="both"/>
      </w:pPr>
      <w:r>
        <w:rPr>
          <w:rFonts w:ascii="Times New Roman"/>
          <w:b w:val="false"/>
          <w:i w:val="false"/>
          <w:color w:val="000000"/>
          <w:sz w:val="28"/>
        </w:rPr>
        <w:t>
      Заңнамаға сәйкес ірі көлемді қалдықтарды жинауға арналған арнайы алаңдарда коммуналдық қалдықтардың құрамына кіретін, өзінің тұтынушылық қасиетін жойған, пайдаланылған тұтынушылық тауарлар мен қораптардың қалдықтарын жинау орындарын ұйымдастыруға тиым салынады.</w:t>
      </w:r>
    </w:p>
    <w:p>
      <w:pPr>
        <w:spacing w:after="0"/>
        <w:ind w:left="0"/>
        <w:jc w:val="both"/>
      </w:pPr>
      <w:r>
        <w:rPr>
          <w:rFonts w:ascii="Times New Roman"/>
          <w:b w:val="false"/>
          <w:i w:val="false"/>
          <w:color w:val="000000"/>
          <w:sz w:val="28"/>
        </w:rPr>
        <w:t>
      Қобда ауданының жергілікті атқарушы органдары мұндай қалдықтардың полигонға түсуінің алдын-алу мақсатында тұрғындардан ірі көлемді және құрылыс қалдықтарын жинауға арналған арнайы орындарды ұйымдастыруы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w:t>
      </w:r>
      <w:r>
        <w:rPr>
          <w:rFonts w:ascii="Times New Roman"/>
          <w:b w:val="false"/>
          <w:i w:val="false"/>
          <w:color w:val="000000"/>
          <w:sz w:val="28"/>
        </w:rPr>
        <w:t xml:space="preserve"> </w:t>
      </w:r>
      <w:r>
        <w:rPr>
          <w:rFonts w:ascii="Times New Roman"/>
          <w:b/>
          <w:i w:val="false"/>
          <w:color w:val="000000"/>
          <w:sz w:val="28"/>
        </w:rPr>
        <w:t>құрамдас</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жинау</w:t>
      </w:r>
      <w:r>
        <w:rPr>
          <w:rFonts w:ascii="Times New Roman"/>
          <w:b/>
          <w:i w:val="false"/>
          <w:color w:val="000000"/>
          <w:sz w:val="28"/>
        </w:rPr>
        <w:t xml:space="preserve"> және </w:t>
      </w:r>
      <w:r>
        <w:rPr>
          <w:rFonts w:ascii="Times New Roman"/>
          <w:b/>
          <w:i w:val="false"/>
          <w:color w:val="000000"/>
          <w:sz w:val="28"/>
        </w:rPr>
        <w:t>кәдеге</w:t>
      </w:r>
      <w:r>
        <w:rPr>
          <w:rFonts w:ascii="Times New Roman"/>
          <w:b w:val="false"/>
          <w:i w:val="false"/>
          <w:color w:val="000000"/>
          <w:sz w:val="28"/>
        </w:rPr>
        <w:t xml:space="preserve"> </w:t>
      </w:r>
      <w:r>
        <w:rPr>
          <w:rFonts w:ascii="Times New Roman"/>
          <w:b/>
          <w:i w:val="false"/>
          <w:color w:val="000000"/>
          <w:sz w:val="28"/>
        </w:rPr>
        <w:t>жарату</w:t>
      </w:r>
    </w:p>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w:t>
      </w:r>
      <w:r>
        <w:rPr>
          <w:rFonts w:ascii="Times New Roman"/>
          <w:b w:val="false"/>
          <w:i w:val="false"/>
          <w:color w:val="000000"/>
          <w:sz w:val="28"/>
        </w:rPr>
        <w:t>365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ҚР ЭК талаптарына сәйкес жергілікті атқарушы органдар қауіпті қалдықтардың басқа категорияларымен қауіпті қалдықтардың немесе басқа қалдықтармен, заттармен, материалдармен араласуының алдын-алу үшін қажетті шараларды қабылдауы керек және коммуналдық қалдықтармен жұмыс жасау бойынша инфрақұрылымды дамытуға жауапты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Құрамында</w:t>
      </w:r>
      <w:r>
        <w:rPr>
          <w:rFonts w:ascii="Times New Roman"/>
          <w:b w:val="false"/>
          <w:i w:val="false"/>
          <w:color w:val="000000"/>
          <w:sz w:val="28"/>
        </w:rPr>
        <w:t xml:space="preserve"> </w:t>
      </w:r>
      <w:r>
        <w:rPr>
          <w:rFonts w:ascii="Times New Roman"/>
          <w:b w:val="false"/>
          <w:i/>
          <w:color w:val="000000"/>
          <w:sz w:val="28"/>
        </w:rPr>
        <w:t>сынабы</w:t>
      </w:r>
      <w:r>
        <w:rPr>
          <w:rFonts w:ascii="Times New Roman"/>
          <w:b w:val="false"/>
          <w:i/>
          <w:color w:val="000000"/>
          <w:sz w:val="28"/>
        </w:rPr>
        <w:t xml:space="preserve"> бар </w:t>
      </w:r>
      <w:r>
        <w:rPr>
          <w:rFonts w:ascii="Times New Roman"/>
          <w:b w:val="false"/>
          <w:i/>
          <w:color w:val="000000"/>
          <w:sz w:val="28"/>
        </w:rPr>
        <w:t>қалдықтар</w:t>
      </w:r>
      <w:r>
        <w:rPr>
          <w:rFonts w:ascii="Times New Roman"/>
          <w:b w:val="false"/>
          <w:i/>
          <w:color w:val="000000"/>
          <w:sz w:val="28"/>
        </w:rPr>
        <w:t xml:space="preserve"> (ҚСБҚ)</w:t>
      </w:r>
    </w:p>
    <w:p>
      <w:pPr>
        <w:spacing w:after="0"/>
        <w:ind w:left="0"/>
        <w:jc w:val="both"/>
      </w:pPr>
      <w:r>
        <w:rPr>
          <w:rFonts w:ascii="Times New Roman"/>
          <w:b w:val="false"/>
          <w:i w:val="false"/>
          <w:color w:val="000000"/>
          <w:sz w:val="28"/>
        </w:rPr>
        <w:t>
      Жергілікті атқарушы билік органдары аудан тұрғындардан ҚСБҚ жинау жүйесін ұйымдастыруы және мыналарды қамтамасыз етуі қажет:</w:t>
      </w:r>
    </w:p>
    <w:p>
      <w:pPr>
        <w:spacing w:after="0"/>
        <w:ind w:left="0"/>
        <w:jc w:val="both"/>
      </w:pPr>
      <w:r>
        <w:rPr>
          <w:rFonts w:ascii="Times New Roman"/>
          <w:b w:val="false"/>
          <w:i w:val="false"/>
          <w:color w:val="000000"/>
          <w:sz w:val="28"/>
        </w:rPr>
        <w:t>
      –тұрғындарда пайда болатын құрамында сынабы бар қалдықтарды жинау үшін орнатылатын арнайы әмбебап контейнерлерді орнатуды және оларға қызмет көрсетуді бақылау;</w:t>
      </w:r>
    </w:p>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p>
      <w:pPr>
        <w:spacing w:after="0"/>
        <w:ind w:left="0"/>
        <w:jc w:val="both"/>
      </w:pPr>
      <w:r>
        <w:rPr>
          <w:rFonts w:ascii="Times New Roman"/>
          <w:b w:val="false"/>
          <w:i w:val="false"/>
          <w:color w:val="000000"/>
          <w:sz w:val="28"/>
        </w:rPr>
        <w:t>
      – тұрғындар үшін үшін демеркуризациялау жөніндегі шаралар кешенін іске асыруға және ҚСБҚ-ға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p>
      <w:pPr>
        <w:spacing w:after="0"/>
        <w:ind w:left="0"/>
        <w:jc w:val="both"/>
      </w:pPr>
      <w:r>
        <w:rPr>
          <w:rFonts w:ascii="Times New Roman"/>
          <w:b w:val="false"/>
          <w:i w:val="false"/>
          <w:color w:val="000000"/>
          <w:sz w:val="28"/>
        </w:rPr>
        <w:t>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w:t>
      </w:r>
      <w:r>
        <w:rPr>
          <w:rFonts w:ascii="Times New Roman"/>
          <w:b w:val="false"/>
          <w:i w:val="false"/>
          <w:color w:val="000000"/>
          <w:sz w:val="28"/>
        </w:rPr>
        <w:t>ҚР ЭК</w:t>
      </w:r>
      <w:r>
        <w:rPr>
          <w:rFonts w:ascii="Times New Roman"/>
          <w:b w:val="false"/>
          <w:i w:val="false"/>
          <w:color w:val="000000"/>
          <w:sz w:val="28"/>
        </w:rPr>
        <w:t>, "Мемлекеттік сатып алудар" туралы ҚР Заңы (</w:t>
      </w:r>
      <w:r>
        <w:rPr>
          <w:rFonts w:ascii="Times New Roman"/>
          <w:b w:val="false"/>
          <w:i w:val="false"/>
          <w:color w:val="000000"/>
          <w:sz w:val="28"/>
        </w:rPr>
        <w:t>4 бөлім</w:t>
      </w:r>
      <w:r>
        <w:rPr>
          <w:rFonts w:ascii="Times New Roman"/>
          <w:b w:val="false"/>
          <w:i w:val="false"/>
          <w:color w:val="000000"/>
          <w:sz w:val="28"/>
        </w:rPr>
        <w:t>), (</w:t>
      </w:r>
      <w:r>
        <w:rPr>
          <w:rFonts w:ascii="Times New Roman"/>
          <w:b w:val="false"/>
          <w:i w:val="false"/>
          <w:color w:val="000000"/>
          <w:sz w:val="28"/>
        </w:rPr>
        <w:t>коммуналдық қалдықтарды басқару ережелері</w:t>
      </w:r>
      <w:r>
        <w:rPr>
          <w:rFonts w:ascii="Times New Roman"/>
          <w:b w:val="false"/>
          <w:i w:val="false"/>
          <w:color w:val="000000"/>
          <w:sz w:val="28"/>
        </w:rPr>
        <w:t>. ҚР ЭГТРМ м.к. 2021 жылғы 28 желтоқсандағы № 508 Бұйрығы)).</w:t>
      </w:r>
    </w:p>
    <w:p>
      <w:pPr>
        <w:spacing w:after="0"/>
        <w:ind w:left="0"/>
        <w:jc w:val="both"/>
      </w:pPr>
      <w:r>
        <w:rPr>
          <w:rFonts w:ascii="Times New Roman"/>
          <w:b w:val="false"/>
          <w:i w:val="false"/>
          <w:color w:val="000000"/>
          <w:sz w:val="28"/>
        </w:rPr>
        <w:t>
      Қазіргі уақытта Қобда ауданында ҚСБҚ жинауға арналған арнайы әмбебап контейнерлер жоқ. Әрбір контейнерлік алаңға ҚСБҚ арналған контейнерлерді орнату керек. Одан басқа, жергілікті атқарушы органдар қалдықтарды бөлек жинаудың қажеттілігі мен артықшылығы туралы және осы мақсатта контейнерлердің орнатылғандығы туралы ақпараттық- түсіндірмелік жұмыстарды жүргізуі шарт.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w:t>
      </w:r>
      <w:r>
        <w:rPr>
          <w:rFonts w:ascii="Times New Roman"/>
          <w:b w:val="false"/>
          <w:i/>
          <w:color w:val="000000"/>
          <w:sz w:val="28"/>
        </w:rPr>
        <w:t xml:space="preserve"> және </w:t>
      </w:r>
      <w:r>
        <w:rPr>
          <w:rFonts w:ascii="Times New Roman"/>
          <w:b w:val="false"/>
          <w:i/>
          <w:color w:val="000000"/>
          <w:sz w:val="28"/>
        </w:rPr>
        <w:t>электрлік</w:t>
      </w:r>
      <w:r>
        <w:rPr>
          <w:rFonts w:ascii="Times New Roman"/>
          <w:b w:val="false"/>
          <w:i w:val="false"/>
          <w:color w:val="000000"/>
          <w:sz w:val="28"/>
        </w:rPr>
        <w:t xml:space="preserve"> </w:t>
      </w:r>
      <w:r>
        <w:rPr>
          <w:rFonts w:ascii="Times New Roman"/>
          <w:b w:val="false"/>
          <w:i/>
          <w:color w:val="000000"/>
          <w:sz w:val="28"/>
        </w:rPr>
        <w:t>жабдық</w:t>
      </w:r>
      <w:r>
        <w:rPr>
          <w:rFonts w:ascii="Times New Roman"/>
          <w:b w:val="false"/>
          <w:i w:val="false"/>
          <w:color w:val="000000"/>
          <w:sz w:val="28"/>
        </w:rPr>
        <w:t xml:space="preserve"> </w:t>
      </w:r>
      <w:r>
        <w:rPr>
          <w:rFonts w:ascii="Times New Roman"/>
          <w:b w:val="false"/>
          <w:i/>
          <w:color w:val="000000"/>
          <w:sz w:val="28"/>
        </w:rPr>
        <w:t>қалдықтары</w:t>
      </w:r>
      <w:r>
        <w:rPr>
          <w:rFonts w:ascii="Times New Roman"/>
          <w:b w:val="false"/>
          <w:i/>
          <w:color w:val="000000"/>
          <w:sz w:val="28"/>
        </w:rPr>
        <w:t xml:space="preserve"> (ЭЭЖҚ)</w:t>
      </w:r>
    </w:p>
    <w:p>
      <w:pPr>
        <w:spacing w:after="0"/>
        <w:ind w:left="0"/>
        <w:jc w:val="both"/>
      </w:pPr>
      <w:r>
        <w:rPr>
          <w:rFonts w:ascii="Times New Roman"/>
          <w:b w:val="false"/>
          <w:i w:val="false"/>
          <w:color w:val="000000"/>
          <w:sz w:val="28"/>
        </w:rPr>
        <w:t>
      ЭЭЖҚ қауіпті қалдықтарға жатқызылады. Олардың құрамында кадмий, қорғасын, сурьма, сынап секілді уытты заттармен қосылыстар бар, олар адам денсаулығы мен қоршаған ортаға теріс ықпал етеді.</w:t>
      </w:r>
    </w:p>
    <w:p>
      <w:pPr>
        <w:spacing w:after="0"/>
        <w:ind w:left="0"/>
        <w:jc w:val="both"/>
      </w:pPr>
      <w:r>
        <w:rPr>
          <w:rFonts w:ascii="Times New Roman"/>
          <w:b w:val="false"/>
          <w:i w:val="false"/>
          <w:color w:val="000000"/>
          <w:sz w:val="28"/>
        </w:rPr>
        <w:t>
      Тұрғындардан ЭЭЖҚ жинау жүйесін ұйымдастыру келесідей шараларды қамтиды:</w:t>
      </w:r>
    </w:p>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 Қабылдау пункті көрсетілген тауарларды таратуды жүзеге асыратын сауда нүктелерінде құрылуы мүмкін.. Қалдық ретінде қабылданатындар: тұрмыстық техника (теледидар, магнитофоны, электрлік ойыншықтар, үтіктер, батарейкалар, фен, тоңазытқышты қоса алғанда, асүй жабдықтары); офистік техника (компьютерлер және жабдықтауыштар, ұялы телефон, планшет, көшірме аппараттары, сканер, тонер).</w:t>
      </w:r>
    </w:p>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p>
      <w:pPr>
        <w:spacing w:after="0"/>
        <w:ind w:left="0"/>
        <w:jc w:val="both"/>
      </w:pPr>
      <w:r>
        <w:rPr>
          <w:rFonts w:ascii="Times New Roman"/>
          <w:b w:val="false"/>
          <w:i w:val="false"/>
          <w:color w:val="000000"/>
          <w:sz w:val="28"/>
        </w:rPr>
        <w:t>
      Жергілікті атқарушы органдар электрондық қалдықтардың әсерінің қауіптілігі туралы және қалдықтарды жинау мен қайта өңдеудің қолданыстағы жүйесі туралы тұрғындармен ақпараттық жұмыстарды жүргізу қажет. ТҚҚ жалпы ағынымен полигондарға түскен электрондық және электрлік жабдық қалдықтарының маңызды салдарын тұрғындар әлі толық түсінбейді. Тұрғындарға пайдаланылған электрондық және электрлік жабдықтарды жинаудың қолданыстағы пункттері туралы ақпараттарды жеткізу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Заңды тұлғалардан қауіпті құрамдас коммуналдық қалдықтарды бөлек жинау және қайта қалпына келтіру</w:t>
      </w:r>
    </w:p>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қалдықтарды бөлек жинап, мамандандырылған ұйымдарға (кәсіпорындарға) қалпына келтіруге беруі тиіс (ҚР ЭК </w:t>
      </w:r>
      <w:r>
        <w:rPr>
          <w:rFonts w:ascii="Times New Roman"/>
          <w:b w:val="false"/>
          <w:i w:val="false"/>
          <w:color w:val="000000"/>
          <w:sz w:val="28"/>
        </w:rPr>
        <w:t>365 б</w:t>
      </w:r>
      <w:r>
        <w:rPr>
          <w:rFonts w:ascii="Times New Roman"/>
          <w:b w:val="false"/>
          <w:i w:val="false"/>
          <w:color w:val="000000"/>
          <w:sz w:val="28"/>
        </w:rPr>
        <w:t>).</w:t>
      </w:r>
    </w:p>
    <w:p>
      <w:pPr>
        <w:spacing w:after="0"/>
        <w:ind w:left="0"/>
        <w:jc w:val="both"/>
      </w:pPr>
      <w:r>
        <w:rPr>
          <w:rFonts w:ascii="Times New Roman"/>
          <w:b w:val="false"/>
          <w:i w:val="false"/>
          <w:color w:val="000000"/>
          <w:sz w:val="28"/>
        </w:rPr>
        <w:t>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Органикалық коммуналдық қалдықтарды бөлек жинауды ұйымдастыру және оларды </w:t>
      </w:r>
      <w:r>
        <w:rPr>
          <w:rFonts w:ascii="Times New Roman"/>
          <w:b w:val="false"/>
          <w:i/>
          <w:color w:val="000000"/>
          <w:sz w:val="28"/>
        </w:rPr>
        <w:t>қордаландыру</w:t>
      </w:r>
      <w:r>
        <w:rPr>
          <w:rFonts w:ascii="Times New Roman"/>
          <w:b w:val="false"/>
          <w:i/>
          <w:color w:val="000000"/>
          <w:sz w:val="28"/>
        </w:rPr>
        <w:t xml:space="preserve"> арқылы қайта қалпына келтіру</w:t>
      </w:r>
    </w:p>
    <w:p>
      <w:pPr>
        <w:spacing w:after="0"/>
        <w:ind w:left="0"/>
        <w:jc w:val="both"/>
      </w:pPr>
      <w:r>
        <w:rPr>
          <w:rFonts w:ascii="Times New Roman"/>
          <w:b w:val="false"/>
          <w:i w:val="false"/>
          <w:color w:val="000000"/>
          <w:sz w:val="28"/>
        </w:rPr>
        <w:t>
      Органикалық қалдықтар – өсімдік және жануарлардың биоыдырайтын қалдықтары.</w:t>
      </w:r>
    </w:p>
    <w:p>
      <w:pPr>
        <w:spacing w:after="0"/>
        <w:ind w:left="0"/>
        <w:jc w:val="both"/>
      </w:pPr>
      <w:r>
        <w:rPr>
          <w:rFonts w:ascii="Times New Roman"/>
          <w:b w:val="false"/>
          <w:i w:val="false"/>
          <w:color w:val="000000"/>
          <w:sz w:val="28"/>
        </w:rPr>
        <w:t xml:space="preserve">
      Жергілікті атқарушы органдар органикалық қалдықтарды бөлек жинауды тұрақтандыру және пайдалану арқылы коммуналдық қалдықтармен жұмыс жасаудағы экологиялық талаптардың сақталуын қамтамасыз етуі керек (ҚР ЭК </w:t>
      </w:r>
      <w:r>
        <w:rPr>
          <w:rFonts w:ascii="Times New Roman"/>
          <w:b w:val="false"/>
          <w:i w:val="false"/>
          <w:color w:val="000000"/>
          <w:sz w:val="28"/>
        </w:rPr>
        <w:t>365 б</w:t>
      </w:r>
      <w:r>
        <w:rPr>
          <w:rFonts w:ascii="Times New Roman"/>
          <w:b w:val="false"/>
          <w:i w:val="false"/>
          <w:color w:val="000000"/>
          <w:sz w:val="28"/>
        </w:rPr>
        <w:t>).</w:t>
      </w:r>
    </w:p>
    <w:p>
      <w:pPr>
        <w:spacing w:after="0"/>
        <w:ind w:left="0"/>
        <w:jc w:val="both"/>
      </w:pPr>
      <w:r>
        <w:rPr>
          <w:rFonts w:ascii="Times New Roman"/>
          <w:b w:val="false"/>
          <w:i w:val="false"/>
          <w:color w:val="000000"/>
          <w:sz w:val="28"/>
        </w:rPr>
        <w:t>
      Органикалық қалдықтардан компост – энергия ретінде пайдалануға болатын органикалық тыңайтқыш алуға болады. Ол қоршаған ортаны ластамайды және табиғи циклдің құрамдас бөлігі болып табылады.</w:t>
      </w:r>
    </w:p>
    <w:p>
      <w:pPr>
        <w:spacing w:after="0"/>
        <w:ind w:left="0"/>
        <w:jc w:val="both"/>
      </w:pPr>
      <w:r>
        <w:rPr>
          <w:rFonts w:ascii="Times New Roman"/>
          <w:b w:val="false"/>
          <w:i w:val="false"/>
          <w:color w:val="000000"/>
          <w:sz w:val="28"/>
        </w:rPr>
        <w:t>
      Коммуналдық қалдықтарды басқару ережелерінде (</w:t>
      </w:r>
      <w:r>
        <w:rPr>
          <w:rFonts w:ascii="Times New Roman"/>
          <w:b w:val="false"/>
          <w:i w:val="false"/>
          <w:color w:val="000000"/>
          <w:sz w:val="28"/>
        </w:rPr>
        <w:t>19т</w:t>
      </w:r>
      <w:r>
        <w:rPr>
          <w:rFonts w:ascii="Times New Roman"/>
          <w:b w:val="false"/>
          <w:i w:val="false"/>
          <w:color w:val="000000"/>
          <w:sz w:val="28"/>
        </w:rPr>
        <w:t>) аудандық, кенттік,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p>
      <w:pPr>
        <w:spacing w:after="0"/>
        <w:ind w:left="0"/>
        <w:jc w:val="both"/>
      </w:pPr>
      <w:r>
        <w:rPr>
          <w:rFonts w:ascii="Times New Roman"/>
          <w:b w:val="false"/>
          <w:i w:val="false"/>
          <w:color w:val="000000"/>
          <w:sz w:val="28"/>
        </w:rPr>
        <w:t>
      Компосты алу технологиясының негізі компостау – қалдықтардың жедел бақыланып ыдырауы, нәтижесінлде биоорганикалық тыңайтқыш алынады. Сырт жағынан қарағанда, компост кәдімгі топыраққа ұқсас және әртүрлі салаларда пайдаланылуы мүмкін.</w:t>
      </w:r>
    </w:p>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 Түзілген компостты ауыл шаруашылық қажеттіліктеріне және егіс алаңдары үшін тыңайтқыш ретінде үй маңындағы учаскелерге және қалдықтарды уақытша көму орындарын рекультивациялауға пайдалануға болады.</w:t>
      </w:r>
    </w:p>
    <w:p>
      <w:pPr>
        <w:spacing w:after="0"/>
        <w:ind w:left="0"/>
        <w:jc w:val="both"/>
      </w:pPr>
      <w:r>
        <w:rPr>
          <w:rFonts w:ascii="Times New Roman"/>
          <w:b w:val="false"/>
          <w:i w:val="false"/>
          <w:color w:val="000000"/>
          <w:sz w:val="28"/>
        </w:rPr>
        <w:t>
      Мектептерде, асханаларда, ресторанда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p>
      <w:pPr>
        <w:spacing w:after="0"/>
        <w:ind w:left="0"/>
        <w:jc w:val="both"/>
      </w:pPr>
      <w:r>
        <w:rPr>
          <w:rFonts w:ascii="Times New Roman"/>
          <w:b w:val="false"/>
          <w:i w:val="false"/>
          <w:color w:val="000000"/>
          <w:sz w:val="28"/>
        </w:rPr>
        <w:t>
      Жергілікті атқарушы органдардың міндеттері заңды тұлғалар мен тұрғындар арасында компосты қолдану және органикалық тыңайтқыштарды пайдалану тәжірибесін насихаттау бойынша ақпараттық -түсіндірмелі жұмыстарды жүргізу болып табылады.</w:t>
      </w:r>
    </w:p>
    <w:bookmarkStart w:name="z41" w:id="35"/>
    <w:p>
      <w:pPr>
        <w:spacing w:after="0"/>
        <w:ind w:left="0"/>
        <w:jc w:val="both"/>
      </w:pPr>
      <w:r>
        <w:rPr>
          <w:rFonts w:ascii="Times New Roman"/>
          <w:b w:val="false"/>
          <w:i w:val="false"/>
          <w:color w:val="000000"/>
          <w:sz w:val="28"/>
        </w:rPr>
        <w:t>
      4.4. Коммуналдық қалдықтарды қайта өңдеу және кәдеге жарату жүйесін құру.</w:t>
      </w:r>
    </w:p>
    <w:bookmarkEnd w:id="35"/>
    <w:p>
      <w:pPr>
        <w:spacing w:after="0"/>
        <w:ind w:left="0"/>
        <w:jc w:val="both"/>
      </w:pPr>
      <w:r>
        <w:rPr>
          <w:rFonts w:ascii="Times New Roman"/>
          <w:b w:val="false"/>
          <w:i w:val="false"/>
          <w:color w:val="000000"/>
          <w:sz w:val="28"/>
        </w:rPr>
        <w:t>
      Қобда ауданында коммуналдық қалдықтарды қайта өңдеу және кәдеге жарату жүйесі жоқ.</w:t>
      </w:r>
    </w:p>
    <w:p>
      <w:pPr>
        <w:spacing w:after="0"/>
        <w:ind w:left="0"/>
        <w:jc w:val="both"/>
      </w:pPr>
      <w:r>
        <w:rPr>
          <w:rFonts w:ascii="Times New Roman"/>
          <w:b w:val="false"/>
          <w:i w:val="false"/>
          <w:color w:val="000000"/>
          <w:sz w:val="28"/>
        </w:rPr>
        <w:t>
      ТҚҚ қайта өңдеу және кәдеге жарату жүйесі Ақтөбе облысында соның ішінде Ақтөбе қаласында дамыған.</w:t>
      </w:r>
    </w:p>
    <w:p>
      <w:pPr>
        <w:spacing w:after="0"/>
        <w:ind w:left="0"/>
        <w:jc w:val="both"/>
      </w:pPr>
      <w:r>
        <w:rPr>
          <w:rFonts w:ascii="Times New Roman"/>
          <w:b w:val="false"/>
          <w:i w:val="false"/>
          <w:color w:val="000000"/>
          <w:sz w:val="28"/>
        </w:rPr>
        <w:t>
      Қалдықтарды қайта өңдеу және кәдеге жаратумен Ақтөбе қаласында мынадай компаниялар айналысады: Комби ЖШС,КазВторКонтракт, ХХІ экологиялық технологиялар,Элит Холдинг, ЭкоВторТехРесурс, Таза Каргала, Актобе Таза Кала ЖШС, Қайталама қағазды қайта өңдеу зауыты, Eko Sin company, "Тұрмыстық қатты қалдықтарды қайта өңдеу бойынша Ақтөбе зауыты" және т.б.</w:t>
      </w:r>
    </w:p>
    <w:p>
      <w:pPr>
        <w:spacing w:after="0"/>
        <w:ind w:left="0"/>
        <w:jc w:val="both"/>
      </w:pPr>
      <w:r>
        <w:rPr>
          <w:rFonts w:ascii="Times New Roman"/>
          <w:b w:val="false"/>
          <w:i w:val="false"/>
          <w:color w:val="000000"/>
          <w:sz w:val="28"/>
        </w:rPr>
        <w:t>
      Қобда ауданының жергілікті атқарушы органдарының міндеті осындай облыстық қалдықтарды қайта өңдеу кәсіпорындарымен өзара іс-қимыл жасау, олармен қалдықтарды шығару, кәдеге жарату немесе қайта өңдеу бойынша келісімдер жасау болып табылады.</w:t>
      </w:r>
    </w:p>
    <w:p>
      <w:pPr>
        <w:spacing w:after="0"/>
        <w:ind w:left="0"/>
        <w:jc w:val="both"/>
      </w:pPr>
      <w:r>
        <w:rPr>
          <w:rFonts w:ascii="Times New Roman"/>
          <w:b w:val="false"/>
          <w:i w:val="false"/>
          <w:color w:val="000000"/>
          <w:sz w:val="28"/>
        </w:rPr>
        <w:t>
      Жергілікті атқарушы органдар коммуналдық қалдықтарды қайта өңдеу және ұйымдастыру мүмкіндіктерін айқындау мақсатында аудан аумағында іс-әрекеттерін жүзеге асыратын барлық кәсіпорындармен және жергілікті бизнес-қауымдастық өкілдерімен өзара байланысуы керек.</w:t>
      </w:r>
    </w:p>
    <w:bookmarkStart w:name="z42" w:id="36"/>
    <w:p>
      <w:pPr>
        <w:spacing w:after="0"/>
        <w:ind w:left="0"/>
        <w:jc w:val="both"/>
      </w:pPr>
      <w:r>
        <w:rPr>
          <w:rFonts w:ascii="Times New Roman"/>
          <w:b w:val="false"/>
          <w:i w:val="false"/>
          <w:color w:val="000000"/>
          <w:sz w:val="28"/>
        </w:rPr>
        <w:t>
      4.5 Коммуналдық қалдықтарды жинау, кәдеге жарату және қайта өңдеу, соның ішінде қалдықтарды бөлек жинаудың ұтымды жүйесіне тұрғындардың қызығушылықтары мен мәдени деңгейін жоғарылату</w:t>
      </w:r>
    </w:p>
    <w:bookmarkEnd w:id="36"/>
    <w:p>
      <w:pPr>
        <w:spacing w:after="0"/>
        <w:ind w:left="0"/>
        <w:jc w:val="both"/>
      </w:pPr>
      <w:r>
        <w:rPr>
          <w:rFonts w:ascii="Times New Roman"/>
          <w:b w:val="false"/>
          <w:i w:val="false"/>
          <w:color w:val="000000"/>
          <w:sz w:val="28"/>
        </w:rPr>
        <w:t>
      Қалдықтарды басқару үдерісі, соның ішінде қалдықтарды бөлек жинауға деген қызығушылық тұрғындардың экологиялық ағартушылық деңгейіне байланысты.</w:t>
      </w:r>
    </w:p>
    <w:p>
      <w:pPr>
        <w:spacing w:after="0"/>
        <w:ind w:left="0"/>
        <w:jc w:val="both"/>
      </w:pPr>
      <w:r>
        <w:rPr>
          <w:rFonts w:ascii="Times New Roman"/>
          <w:b w:val="false"/>
          <w:i w:val="false"/>
          <w:color w:val="000000"/>
          <w:sz w:val="28"/>
        </w:rPr>
        <w:t xml:space="preserve">
      Мұны экологиялық заңнама да талап етеді.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 508 </w:t>
      </w:r>
      <w:r>
        <w:rPr>
          <w:rFonts w:ascii="Times New Roman"/>
          <w:b w:val="false"/>
          <w:i w:val="false"/>
          <w:color w:val="000000"/>
          <w:sz w:val="28"/>
        </w:rPr>
        <w:t>Бұйрығына</w:t>
      </w:r>
      <w:r>
        <w:rPr>
          <w:rFonts w:ascii="Times New Roman"/>
          <w:b w:val="false"/>
          <w:i w:val="false"/>
          <w:color w:val="000000"/>
          <w:sz w:val="28"/>
        </w:rPr>
        <w:t xml:space="preserve">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ендіру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p>
      <w:pPr>
        <w:spacing w:after="0"/>
        <w:ind w:left="0"/>
        <w:jc w:val="both"/>
      </w:pPr>
      <w:r>
        <w:rPr>
          <w:rFonts w:ascii="Times New Roman"/>
          <w:b w:val="false"/>
          <w:i w:val="false"/>
          <w:color w:val="000000"/>
          <w:sz w:val="28"/>
        </w:rPr>
        <w:t>
      Жергілікті атқарушы органдардың жұмыстары БАҚ, теледидар тарапынан ақпараттық компанияларды, яғни, қалдықтардың теріс әсерінен қоршаған ортаны қорғау мәәселелеріне тұрғындардың қызығушылығын қалыптастыратын, қалдықтарды басқарудың экономикалық және экологиялық аспектілері туралы айтатын видеороликтерді құру, буклеттерді және басқа да ақпараттық материалдарды шығару және таратуды ұйымдастыру болып табылады. Оқу орындары арасында макулатураны жаппай жинау, конкурстарды, акцияларды жүргізу, мамандандырылған ұйымдармен тұрғындардан киімдерді, заттарды, тұрмыстық техниканы, батареяларды қабылдау тиімді болып табылады.</w:t>
      </w:r>
    </w:p>
    <w:p>
      <w:pPr>
        <w:spacing w:after="0"/>
        <w:ind w:left="0"/>
        <w:jc w:val="both"/>
      </w:pPr>
      <w:r>
        <w:rPr>
          <w:rFonts w:ascii="Times New Roman"/>
          <w:b w:val="false"/>
          <w:i w:val="false"/>
          <w:color w:val="000000"/>
          <w:sz w:val="28"/>
        </w:rPr>
        <w:t xml:space="preserve">
      Одан басқа, Қобда ауданының әкімдігі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w:t>
      </w:r>
      <w:r>
        <w:rPr>
          <w:rFonts w:ascii="Times New Roman"/>
          <w:b w:val="false"/>
          <w:i w:val="false"/>
          <w:color w:val="000000"/>
          <w:sz w:val="28"/>
        </w:rPr>
        <w:t>Заң</w:t>
      </w:r>
      <w:r>
        <w:rPr>
          <w:rFonts w:ascii="Times New Roman"/>
          <w:b w:val="false"/>
          <w:i w:val="false"/>
          <w:color w:val="000000"/>
          <w:sz w:val="28"/>
        </w:rPr>
        <w:t xml:space="preserve">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w:t>
      </w:r>
      <w:r>
        <w:rPr>
          <w:rFonts w:ascii="Times New Roman"/>
          <w:b w:val="false"/>
          <w:i w:val="false"/>
          <w:color w:val="000000"/>
          <w:sz w:val="28"/>
        </w:rPr>
        <w:t>5 бап</w:t>
      </w:r>
      <w:r>
        <w:rPr>
          <w:rFonts w:ascii="Times New Roman"/>
          <w:b w:val="false"/>
          <w:i w:val="false"/>
          <w:color w:val="000000"/>
          <w:sz w:val="28"/>
        </w:rPr>
        <w:t>).</w:t>
      </w:r>
    </w:p>
    <w:p>
      <w:pPr>
        <w:spacing w:after="0"/>
        <w:ind w:left="0"/>
        <w:jc w:val="both"/>
      </w:pPr>
      <w:r>
        <w:rPr>
          <w:rFonts w:ascii="Times New Roman"/>
          <w:b w:val="false"/>
          <w:i w:val="false"/>
          <w:color w:val="000000"/>
          <w:sz w:val="28"/>
        </w:rPr>
        <w:t>
      Осы Заңға сәйкес, үкіметтік емес ұйымдардың мәліметтер базасына (</w:t>
      </w:r>
      <w:r>
        <w:rPr>
          <w:rFonts w:ascii="Times New Roman"/>
          <w:b w:val="false"/>
          <w:i w:val="false"/>
          <w:color w:val="000000"/>
          <w:sz w:val="28"/>
        </w:rPr>
        <w:t>6-1б</w:t>
      </w:r>
      <w:r>
        <w:rPr>
          <w:rFonts w:ascii="Times New Roman"/>
          <w:b w:val="false"/>
          <w:i w:val="false"/>
          <w:color w:val="000000"/>
          <w:sz w:val="28"/>
        </w:rPr>
        <w:t>)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p>
      <w:pPr>
        <w:spacing w:after="0"/>
        <w:ind w:left="0"/>
        <w:jc w:val="both"/>
      </w:pPr>
      <w:r>
        <w:rPr>
          <w:rFonts w:ascii="Times New Roman"/>
          <w:b w:val="false"/>
          <w:i w:val="false"/>
          <w:color w:val="000000"/>
          <w:sz w:val="28"/>
        </w:rPr>
        <w:t>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w:t>
      </w:r>
    </w:p>
    <w:p>
      <w:pPr>
        <w:spacing w:after="0"/>
        <w:ind w:left="0"/>
        <w:jc w:val="both"/>
      </w:pPr>
      <w:r>
        <w:rPr>
          <w:rFonts w:ascii="Times New Roman"/>
          <w:b w:val="false"/>
          <w:i w:val="false"/>
          <w:color w:val="000000"/>
          <w:sz w:val="28"/>
        </w:rPr>
        <w:t>
      - білім беру мекемелері: педагогикалық құрам, техникалық мамандар, оқушылар;</w:t>
      </w:r>
    </w:p>
    <w:p>
      <w:pPr>
        <w:spacing w:after="0"/>
        <w:ind w:left="0"/>
        <w:jc w:val="both"/>
      </w:pPr>
      <w:r>
        <w:rPr>
          <w:rFonts w:ascii="Times New Roman"/>
          <w:b w:val="false"/>
          <w:i w:val="false"/>
          <w:color w:val="000000"/>
          <w:sz w:val="28"/>
        </w:rPr>
        <w:t>
      - балабақша: тәрбиешілер мен балалар;</w:t>
      </w:r>
    </w:p>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p>
      <w:pPr>
        <w:spacing w:after="0"/>
        <w:ind w:left="0"/>
        <w:jc w:val="both"/>
      </w:pPr>
      <w:r>
        <w:rPr>
          <w:rFonts w:ascii="Times New Roman"/>
          <w:b w:val="false"/>
          <w:i w:val="false"/>
          <w:color w:val="000000"/>
          <w:sz w:val="28"/>
        </w:rPr>
        <w:t>
      - еріктілер, белсенділер тобы және ҮЕҰ;</w:t>
      </w:r>
    </w:p>
    <w:p>
      <w:pPr>
        <w:spacing w:after="0"/>
        <w:ind w:left="0"/>
        <w:jc w:val="both"/>
      </w:pPr>
      <w:r>
        <w:rPr>
          <w:rFonts w:ascii="Times New Roman"/>
          <w:b w:val="false"/>
          <w:i w:val="false"/>
          <w:color w:val="000000"/>
          <w:sz w:val="28"/>
        </w:rPr>
        <w:t>
      - жергілікті атқарушы орган қызметкерлері;</w:t>
      </w:r>
    </w:p>
    <w:p>
      <w:pPr>
        <w:spacing w:after="0"/>
        <w:ind w:left="0"/>
        <w:jc w:val="both"/>
      </w:pPr>
      <w:r>
        <w:rPr>
          <w:rFonts w:ascii="Times New Roman"/>
          <w:b w:val="false"/>
          <w:i w:val="false"/>
          <w:color w:val="000000"/>
          <w:sz w:val="28"/>
        </w:rPr>
        <w:t>
      - жұмыс істейтіндер.</w:t>
      </w:r>
    </w:p>
    <w:p>
      <w:pPr>
        <w:spacing w:after="0"/>
        <w:ind w:left="0"/>
        <w:jc w:val="both"/>
      </w:pPr>
      <w:r>
        <w:rPr>
          <w:rFonts w:ascii="Times New Roman"/>
          <w:b w:val="false"/>
          <w:i w:val="false"/>
          <w:color w:val="000000"/>
          <w:sz w:val="28"/>
        </w:rPr>
        <w:t>
      Ақпараттық жұмыс жоспары мыналардан тұрады:</w:t>
      </w:r>
    </w:p>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p>
      <w:pPr>
        <w:spacing w:after="0"/>
        <w:ind w:left="0"/>
        <w:jc w:val="both"/>
      </w:pPr>
      <w:r>
        <w:rPr>
          <w:rFonts w:ascii="Times New Roman"/>
          <w:b w:val="false"/>
          <w:i w:val="false"/>
          <w:color w:val="000000"/>
          <w:sz w:val="28"/>
        </w:rPr>
        <w:t>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w:t>
      </w:r>
    </w:p>
    <w:p>
      <w:pPr>
        <w:spacing w:after="0"/>
        <w:ind w:left="0"/>
        <w:jc w:val="both"/>
      </w:pPr>
      <w:r>
        <w:rPr>
          <w:rFonts w:ascii="Times New Roman"/>
          <w:b w:val="false"/>
          <w:i w:val="false"/>
          <w:color w:val="000000"/>
          <w:sz w:val="28"/>
        </w:rPr>
        <w:t>
      - пластик, шыны және макулатура үшін, бөлек жинау және үйдегі қалдықтарды сұрыптау тәртібін түсіндіретін мектептегі экологиялық акциялар;</w:t>
      </w:r>
    </w:p>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p>
      <w:pPr>
        <w:spacing w:after="0"/>
        <w:ind w:left="0"/>
        <w:jc w:val="both"/>
      </w:pPr>
      <w:r>
        <w:rPr>
          <w:rFonts w:ascii="Times New Roman"/>
          <w:b w:val="false"/>
          <w:i w:val="false"/>
          <w:color w:val="000000"/>
          <w:sz w:val="28"/>
        </w:rPr>
        <w:t>
      -мектеп оқушыларын ТҚҚ полигонымен таныстыру;</w:t>
      </w:r>
    </w:p>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p>
      <w:pPr>
        <w:spacing w:after="0"/>
        <w:ind w:left="0"/>
        <w:jc w:val="both"/>
      </w:pPr>
      <w:r>
        <w:rPr>
          <w:rFonts w:ascii="Times New Roman"/>
          <w:b w:val="false"/>
          <w:i w:val="false"/>
          <w:color w:val="000000"/>
          <w:sz w:val="28"/>
        </w:rPr>
        <w:t>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w:t>
      </w:r>
    </w:p>
    <w:bookmarkStart w:name="z43" w:id="37"/>
    <w:p>
      <w:pPr>
        <w:spacing w:after="0"/>
        <w:ind w:left="0"/>
        <w:jc w:val="left"/>
      </w:pPr>
      <w:r>
        <w:rPr>
          <w:rFonts w:ascii="Times New Roman"/>
          <w:b/>
          <w:i w:val="false"/>
          <w:color w:val="000000"/>
        </w:rPr>
        <w:t xml:space="preserve"> 5. ҚАЖЕТТІ РЕСУРСТАР</w:t>
      </w:r>
    </w:p>
    <w:bookmarkEnd w:id="37"/>
    <w:p>
      <w:pPr>
        <w:spacing w:after="0"/>
        <w:ind w:left="0"/>
        <w:jc w:val="both"/>
      </w:pPr>
      <w:r>
        <w:rPr>
          <w:rFonts w:ascii="Times New Roman"/>
          <w:b w:val="false"/>
          <w:i w:val="false"/>
          <w:color w:val="000000"/>
          <w:sz w:val="28"/>
        </w:rPr>
        <w:t>
      Қобда ауданының қалдықтарын басқару жөніндегі бағдарламасын қаржыландыру көздері мыналар болуы мүмкін:</w:t>
      </w:r>
    </w:p>
    <w:p>
      <w:pPr>
        <w:spacing w:after="0"/>
        <w:ind w:left="0"/>
        <w:jc w:val="both"/>
      </w:pPr>
      <w:r>
        <w:rPr>
          <w:rFonts w:ascii="Times New Roman"/>
          <w:b w:val="false"/>
          <w:i w:val="false"/>
          <w:color w:val="000000"/>
          <w:sz w:val="28"/>
        </w:rPr>
        <w:t>
      - мемлекеттік және жергілікті бюджет құралдары;</w:t>
      </w:r>
    </w:p>
    <w:p>
      <w:pPr>
        <w:spacing w:after="0"/>
        <w:ind w:left="0"/>
        <w:jc w:val="both"/>
      </w:pPr>
      <w:r>
        <w:rPr>
          <w:rFonts w:ascii="Times New Roman"/>
          <w:b w:val="false"/>
          <w:i w:val="false"/>
          <w:color w:val="000000"/>
          <w:sz w:val="28"/>
        </w:rPr>
        <w:t>
      - тікелей шетелдік және отандық инвестициялар;</w:t>
      </w:r>
    </w:p>
    <w:p>
      <w:pPr>
        <w:spacing w:after="0"/>
        <w:ind w:left="0"/>
        <w:jc w:val="both"/>
      </w:pPr>
      <w:r>
        <w:rPr>
          <w:rFonts w:ascii="Times New Roman"/>
          <w:b w:val="false"/>
          <w:i w:val="false"/>
          <w:color w:val="000000"/>
          <w:sz w:val="28"/>
        </w:rPr>
        <w:t>
      - ӨКЖ операторымен қалдықтарды жинау және тасымалдау жүйесін субсидиялау;</w:t>
      </w:r>
    </w:p>
    <w:p>
      <w:pPr>
        <w:spacing w:after="0"/>
        <w:ind w:left="0"/>
        <w:jc w:val="both"/>
      </w:pPr>
      <w:r>
        <w:rPr>
          <w:rFonts w:ascii="Times New Roman"/>
          <w:b w:val="false"/>
          <w:i w:val="false"/>
          <w:color w:val="000000"/>
          <w:sz w:val="28"/>
        </w:rPr>
        <w:t>
      - халықаралық қаржылық экономикалық ұйымдар мен донор мемлекеттердің гранттары;</w:t>
      </w:r>
    </w:p>
    <w:p>
      <w:pPr>
        <w:spacing w:after="0"/>
        <w:ind w:left="0"/>
        <w:jc w:val="both"/>
      </w:pPr>
      <w:r>
        <w:rPr>
          <w:rFonts w:ascii="Times New Roman"/>
          <w:b w:val="false"/>
          <w:i w:val="false"/>
          <w:color w:val="000000"/>
          <w:sz w:val="28"/>
        </w:rPr>
        <w:t>
      - екінші деңгейлі банк несиелері және Қазақстан Республикасының заңдылығында тиым салынбаған басқа да көздер.</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29 бабына</w:t>
      </w:r>
      <w:r>
        <w:rPr>
          <w:rFonts w:ascii="Times New Roman"/>
          <w:b w:val="false"/>
          <w:i w:val="false"/>
          <w:color w:val="000000"/>
          <w:sz w:val="28"/>
        </w:rPr>
        <w:t xml:space="preserve"> сәйкес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p>
      <w:pPr>
        <w:spacing w:after="0"/>
        <w:ind w:left="0"/>
        <w:jc w:val="both"/>
      </w:pPr>
      <w:r>
        <w:rPr>
          <w:rFonts w:ascii="Times New Roman"/>
          <w:b w:val="false"/>
          <w:i w:val="false"/>
          <w:color w:val="000000"/>
          <w:sz w:val="28"/>
        </w:rPr>
        <w:t>
      Осы Бағдарламаны жүзеге асыру үшін алдын-ала есептелген қаржылық шығындар 164 млн теңгені құрайды (</w:t>
      </w:r>
      <w:r>
        <w:rPr>
          <w:rFonts w:ascii="Times New Roman"/>
          <w:b w:val="false"/>
          <w:i w:val="false"/>
          <w:color w:val="000000"/>
          <w:sz w:val="28"/>
        </w:rPr>
        <w:t>10-кесте</w:t>
      </w:r>
      <w:r>
        <w:rPr>
          <w:rFonts w:ascii="Times New Roman"/>
          <w:b w:val="false"/>
          <w:i w:val="false"/>
          <w:color w:val="000000"/>
          <w:sz w:val="28"/>
        </w:rPr>
        <w:t>).</w:t>
      </w:r>
    </w:p>
    <w:bookmarkStart w:name="z44" w:id="38"/>
    <w:p>
      <w:pPr>
        <w:spacing w:after="0"/>
        <w:ind w:left="0"/>
        <w:jc w:val="left"/>
      </w:pPr>
      <w:r>
        <w:rPr>
          <w:rFonts w:ascii="Times New Roman"/>
          <w:b/>
          <w:i w:val="false"/>
          <w:color w:val="000000"/>
        </w:rPr>
        <w:t xml:space="preserve"> 10-кесте –Қобда ауданындағы қалдықтарды басқару бағдарламасын жүзеге асыруға қажетті алдын-ала есептелген қаржылық шығындар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және жинақталу нормаларын қайта қарастыру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морфологиялық құрамын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есептеу және бекіту. Осы тарифтерді экономикалық негізделген және уақытылы қайта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 көлемінде коммуналдық қалдықтарды жинауға және шығаруға арналған мамандандырылған көлікті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"құрғақ" және "ылғалды" фракцияларын бөлек жинауға арналған контейнерлерді сатып алу және орнату (24бірл.)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ауылындағы контейнерлік алаңдарды талаптарға сәйкестендіру (1 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барлығында жаңа контейнерлік алаңдарды ұйымдастыру (11КА)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қалдықтарына арналған ұсақтағышты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округтер үшін қоқыс тиеу пункттерін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коммуналдық қалдықтармен экологиялық қауіпсіз жұмыс жасау хабардарлығын жоғарылату бойынша ҮЕҰ арасында әлеуметтік тапсырыс алуға конкурстар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134 060 000</w:t>
            </w:r>
          </w:p>
        </w:tc>
      </w:tr>
    </w:tbl>
    <w:p>
      <w:pPr>
        <w:spacing w:after="0"/>
        <w:ind w:left="0"/>
        <w:jc w:val="both"/>
      </w:pPr>
      <w:r>
        <w:rPr>
          <w:rFonts w:ascii="Times New Roman"/>
          <w:b w:val="false"/>
          <w:i w:val="false"/>
          <w:color w:val="000000"/>
          <w:sz w:val="28"/>
        </w:rPr>
        <w:t xml:space="preserve">
      Қобда ауданында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Ақтөбе облысының қоршаған ортаны қорғау бойынша шаралар жоспарын қосу керек (ҚР ЭК –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Қалдықтармен жұмыс жасау бойынша іс-шараларға жататындар:</w:t>
      </w:r>
    </w:p>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p>
      <w:pPr>
        <w:spacing w:after="0"/>
        <w:ind w:left="0"/>
        <w:jc w:val="both"/>
      </w:pPr>
      <w:r>
        <w:rPr>
          <w:rFonts w:ascii="Times New Roman"/>
          <w:b w:val="false"/>
          <w:i w:val="false"/>
          <w:color w:val="000000"/>
          <w:sz w:val="28"/>
        </w:rPr>
        <w:t>
      - Екінші материалдық ресурстарын жинау және қайта өңдеу;</w:t>
      </w:r>
    </w:p>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бойынша;</w:t>
      </w:r>
    </w:p>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Start w:name="z45" w:id="39"/>
    <w:p>
      <w:pPr>
        <w:spacing w:after="0"/>
        <w:ind w:left="0"/>
        <w:jc w:val="left"/>
      </w:pPr>
      <w:r>
        <w:rPr>
          <w:rFonts w:ascii="Times New Roman"/>
          <w:b/>
          <w:i w:val="false"/>
          <w:color w:val="000000"/>
        </w:rPr>
        <w:t xml:space="preserve"> 6. БАҒДАРЛАМАНЫ ЖҮЗЕГЕ АСЫРУ БОЙЫНША ІС-ШАРАЛАР ЖОСПАРЫ</w:t>
      </w:r>
    </w:p>
    <w:bookmarkEnd w:id="39"/>
    <w:p>
      <w:pPr>
        <w:spacing w:after="0"/>
        <w:ind w:left="0"/>
        <w:jc w:val="both"/>
      </w:pPr>
      <w:r>
        <w:rPr>
          <w:rFonts w:ascii="Times New Roman"/>
          <w:b w:val="false"/>
          <w:i w:val="false"/>
          <w:color w:val="000000"/>
          <w:sz w:val="28"/>
        </w:rPr>
        <w:t>
      Осы бағдарламаның мақсаты мен міндеттерін жүзеге асыру үшін Қобда ауданының қалдықтарын басқарудың тиімді жүйесін құру жөніндегі іс-шаралар жоспары құрылды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бойынша топтастырылған және қалдықтарды басқарудың ең тиімді үлгісін құруға бағытталған. Іс-шаралар жоспарында күтілетін нәтижелерге қол жеткізу мақсатымен Бағдарламадағы барлық жауапты орындаушылардың жұмыстарын үйлестіру және қалдықтарды жинау, тасымалдау, қайта өңдеу мәселелері кешенді әдіспен қамтамасыз етілген.</w:t>
      </w:r>
    </w:p>
    <w:p>
      <w:pPr>
        <w:spacing w:after="0"/>
        <w:ind w:left="0"/>
        <w:jc w:val="both"/>
      </w:pPr>
      <w:r>
        <w:rPr>
          <w:rFonts w:ascii="Times New Roman"/>
          <w:b w:val="false"/>
          <w:i w:val="false"/>
          <w:color w:val="000000"/>
          <w:sz w:val="28"/>
        </w:rPr>
        <w:t>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p>
      <w:pPr>
        <w:spacing w:after="0"/>
        <w:ind w:left="0"/>
        <w:jc w:val="both"/>
      </w:pPr>
      <w:r>
        <w:rPr>
          <w:rFonts w:ascii="Times New Roman"/>
          <w:b w:val="false"/>
          <w:i w:val="false"/>
          <w:color w:val="000000"/>
          <w:sz w:val="28"/>
        </w:rPr>
        <w:t>
      Жоспарды жүзеге асыруға бағдарламаға тапсырыс беруші - "Қобда ауданының сәулет, құрылыс, тұрғын үй-коммуналдық шаруашылық, жолаушылар көлігі және автомобиль жолдары бөлімі" ММ жауап береді және олар келесі қызметтерді жүзеге асырады:</w:t>
      </w:r>
    </w:p>
    <w:p>
      <w:pPr>
        <w:spacing w:after="0"/>
        <w:ind w:left="0"/>
        <w:jc w:val="both"/>
      </w:pPr>
      <w:r>
        <w:rPr>
          <w:rFonts w:ascii="Times New Roman"/>
          <w:b w:val="false"/>
          <w:i w:val="false"/>
          <w:color w:val="000000"/>
          <w:sz w:val="28"/>
        </w:rPr>
        <w:t>
      1) Бағдарламаның барлық орындаушыларын үйлестіре отырып, Қобда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p>
      <w:pPr>
        <w:spacing w:after="0"/>
        <w:ind w:left="0"/>
        <w:jc w:val="both"/>
      </w:pPr>
      <w:r>
        <w:rPr>
          <w:rFonts w:ascii="Times New Roman"/>
          <w:b w:val="false"/>
          <w:i w:val="false"/>
          <w:color w:val="000000"/>
          <w:sz w:val="28"/>
        </w:rPr>
        <w:t>
      2) Бағдарламаны жүзеге асыруға облыстық бюджеттен субсидияны ұсыну бойынша СҚО атқарушы органдарымен өзара байланысады;</w:t>
      </w:r>
    </w:p>
    <w:p>
      <w:pPr>
        <w:spacing w:after="0"/>
        <w:ind w:left="0"/>
        <w:jc w:val="both"/>
      </w:pPr>
      <w:r>
        <w:rPr>
          <w:rFonts w:ascii="Times New Roman"/>
          <w:b w:val="false"/>
          <w:i w:val="false"/>
          <w:color w:val="000000"/>
          <w:sz w:val="28"/>
        </w:rPr>
        <w:t>
      3)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w:t>
      </w:r>
    </w:p>
    <w:p>
      <w:pPr>
        <w:spacing w:after="0"/>
        <w:ind w:left="0"/>
        <w:jc w:val="both"/>
      </w:pPr>
      <w:r>
        <w:rPr>
          <w:rFonts w:ascii="Times New Roman"/>
          <w:b w:val="false"/>
          <w:i w:val="false"/>
          <w:color w:val="000000"/>
          <w:sz w:val="28"/>
        </w:rPr>
        <w:t>
      4) Бағдарламаның іс-шараларын жүзеге асыруға мониторинг жүргізеді, қоғамдық кеңес мәжілісінде талқылау үшін мониторинг нәтижелерін шығарады;</w:t>
      </w:r>
    </w:p>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іс-шараларынаа түзетулерді жүзеге асырады;</w:t>
      </w:r>
    </w:p>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p>
      <w:pPr>
        <w:spacing w:after="0"/>
        <w:ind w:left="0"/>
        <w:jc w:val="both"/>
      </w:pPr>
      <w:r>
        <w:rPr>
          <w:rFonts w:ascii="Times New Roman"/>
          <w:b w:val="false"/>
          <w:i w:val="false"/>
          <w:color w:val="000000"/>
          <w:sz w:val="28"/>
        </w:rPr>
        <w:t>
      7) Қобда ауданы әкімдігінің ресми сайтына негізгі Бағдарламаны және бағдарламаның іс-шараларын жүзеге асыру туралы ақпараттарды тіркейді.</w:t>
      </w:r>
    </w:p>
    <w:bookmarkStart w:name="z46" w:id="40"/>
    <w:p>
      <w:pPr>
        <w:spacing w:after="0"/>
        <w:ind w:left="0"/>
        <w:jc w:val="left"/>
      </w:pPr>
      <w:r>
        <w:rPr>
          <w:rFonts w:ascii="Times New Roman"/>
          <w:b/>
          <w:i w:val="false"/>
          <w:color w:val="000000"/>
        </w:rPr>
        <w:t xml:space="preserve"> 7. БАҒДАРЛАМАНЫ ЖҮЗЕГЕ АСЫРУ МОНИТОРИНГІ</w:t>
      </w:r>
    </w:p>
    <w:bookmarkEnd w:id="40"/>
    <w:p>
      <w:pPr>
        <w:spacing w:after="0"/>
        <w:ind w:left="0"/>
        <w:jc w:val="both"/>
      </w:pPr>
      <w:r>
        <w:rPr>
          <w:rFonts w:ascii="Times New Roman"/>
          <w:b w:val="false"/>
          <w:i w:val="false"/>
          <w:color w:val="000000"/>
          <w:sz w:val="28"/>
        </w:rPr>
        <w:t>
      Мониторинг коммуналдық қалдықтарды басқару жөніндегі бағдарламаның (ҚББ) жүзеге асырылуын бақылау мақсатында жүзеге асырылады.</w:t>
      </w:r>
    </w:p>
    <w:p>
      <w:pPr>
        <w:spacing w:after="0"/>
        <w:ind w:left="0"/>
        <w:jc w:val="both"/>
      </w:pPr>
      <w:r>
        <w:rPr>
          <w:rFonts w:ascii="Times New Roman"/>
          <w:b w:val="false"/>
          <w:i w:val="false"/>
          <w:color w:val="000000"/>
          <w:sz w:val="28"/>
        </w:rPr>
        <w:t>
      ҚББ жүзеге асуын бақылау коммуналдық қалдықтарды басқару саласындағы мемлекеттік саясатты жүзеге асыруға жауапты ЖАО бірінші басшысының орынбасарымен тұрақты түрде жүзеге асырылады.</w:t>
      </w:r>
    </w:p>
    <w:p>
      <w:pPr>
        <w:spacing w:after="0"/>
        <w:ind w:left="0"/>
        <w:jc w:val="both"/>
      </w:pPr>
      <w:r>
        <w:rPr>
          <w:rFonts w:ascii="Times New Roman"/>
          <w:b w:val="false"/>
          <w:i w:val="false"/>
          <w:color w:val="000000"/>
          <w:sz w:val="28"/>
        </w:rPr>
        <w:t>
      Мониторинг (бағдарламаның жүзеге асырылуын бақылау) ағымдық жағдайды жоспармен салыстыру үшін үздіксіз жүзеге асырылады. Мониторинг барысында жоспарланған іс-әрекетті және нақты мәліметтердің нәтижелері салыстырылады. 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 Мониторинг нәтижелері бойынша өзгерістер енгізілуі мүмкін.</w:t>
      </w:r>
    </w:p>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w:t>
      </w:r>
    </w:p>
    <w:p>
      <w:pPr>
        <w:spacing w:after="0"/>
        <w:ind w:left="0"/>
        <w:jc w:val="both"/>
      </w:pPr>
      <w:r>
        <w:rPr>
          <w:rFonts w:ascii="Times New Roman"/>
          <w:b w:val="false"/>
          <w:i w:val="false"/>
          <w:color w:val="000000"/>
          <w:sz w:val="28"/>
        </w:rPr>
        <w:t>
      Бағдарламаны жүзеге асыру мониторингі бойынша есептер барлық қызығушылық танытқан мүдделі тараптарға ұсынылады және Қобда ауданы әкімдігінің интернет ресурстарында жарияланады. Аралық есеп- жарты жылда бір рет, яғни ағымдық жылдың 15- маусымына дейін, жылдық есеп келесі жылдың 30-қаңтарына дейін. Жылдық есеп алдыңғы жылдың қорытындысы бойынша жасалынады.</w:t>
      </w:r>
    </w:p>
    <w:bookmarkStart w:name="z47" w:id="41"/>
    <w:p>
      <w:pPr>
        <w:spacing w:after="0"/>
        <w:ind w:left="0"/>
        <w:jc w:val="left"/>
      </w:pPr>
      <w:r>
        <w:rPr>
          <w:rFonts w:ascii="Times New Roman"/>
          <w:b/>
          <w:i w:val="false"/>
          <w:color w:val="000000"/>
        </w:rPr>
        <w:t xml:space="preserve"> 8. КҮТІЛЕТІН ӘЛЕУМЕТТІК-ЭКОНОМИКАЛЫҚ ТИІМ</w:t>
      </w:r>
    </w:p>
    <w:bookmarkEnd w:id="41"/>
    <w:p>
      <w:pPr>
        <w:spacing w:after="0"/>
        <w:ind w:left="0"/>
        <w:jc w:val="both"/>
      </w:pPr>
      <w:r>
        <w:rPr>
          <w:rFonts w:ascii="Times New Roman"/>
          <w:b w:val="false"/>
          <w:i w:val="false"/>
          <w:color w:val="000000"/>
          <w:sz w:val="28"/>
        </w:rPr>
        <w:t>
      ҚББ көрсетілген іс-шаралар Қобда ауданы тұрғындарының денсаулығына және қоршаған ортасына қалдықтардың теріс әсерін төмендетуге жағдайлар жасауға бағытталған.</w:t>
      </w:r>
    </w:p>
    <w:p>
      <w:pPr>
        <w:spacing w:after="0"/>
        <w:ind w:left="0"/>
        <w:jc w:val="both"/>
      </w:pPr>
      <w:r>
        <w:rPr>
          <w:rFonts w:ascii="Times New Roman"/>
          <w:b w:val="false"/>
          <w:i w:val="false"/>
          <w:color w:val="000000"/>
          <w:sz w:val="28"/>
        </w:rPr>
        <w:t>
      Бағдарламада алдын-ала қарастырылған іс-шараларды жүзеге асыру аудандағы коммуналдық қалдықтарды басқару саласындағы мақсаттық көрсеткіштердің орындалуына мүмкіндік береді.</w:t>
      </w:r>
    </w:p>
    <w:p>
      <w:pPr>
        <w:spacing w:after="0"/>
        <w:ind w:left="0"/>
        <w:jc w:val="both"/>
      </w:pPr>
      <w:r>
        <w:rPr>
          <w:rFonts w:ascii="Times New Roman"/>
          <w:b w:val="false"/>
          <w:i w:val="false"/>
          <w:color w:val="000000"/>
          <w:sz w:val="28"/>
        </w:rPr>
        <w:t>
      Бағдарламаны жүзеге асыру үдерісінде келесі міндеттер орындалатын болады:</w:t>
      </w:r>
    </w:p>
    <w:p>
      <w:pPr>
        <w:spacing w:after="0"/>
        <w:ind w:left="0"/>
        <w:jc w:val="both"/>
      </w:pPr>
      <w:r>
        <w:rPr>
          <w:rFonts w:ascii="Times New Roman"/>
          <w:b w:val="false"/>
          <w:i w:val="false"/>
          <w:color w:val="000000"/>
          <w:sz w:val="28"/>
        </w:rPr>
        <w:t>
      - қалдықтарды басқару саласындағы қажетті инфрақұрылым құрылады: ТҚҚ жинау және шығару үшін арнайы көлік сатып алынады, контейнерлер сатып алынады және орнатылды, контейнерлік алаңдар салынады.</w:t>
      </w:r>
    </w:p>
    <w:p>
      <w:pPr>
        <w:spacing w:after="0"/>
        <w:ind w:left="0"/>
        <w:jc w:val="both"/>
      </w:pPr>
      <w:r>
        <w:rPr>
          <w:rFonts w:ascii="Times New Roman"/>
          <w:b w:val="false"/>
          <w:i w:val="false"/>
          <w:color w:val="000000"/>
          <w:sz w:val="28"/>
        </w:rPr>
        <w:t>
      - Қалдықтарды бөлек жинау енгізіледі: бөлек жинауға арналған контейнер орнатылады, қауіпті құрамдас қалдықтарды (ҚСБҚ, ЭЭЖҚ, медициналық) жинау үшін нүктелер анықталады.</w:t>
      </w:r>
    </w:p>
    <w:p>
      <w:pPr>
        <w:spacing w:after="0"/>
        <w:ind w:left="0"/>
        <w:jc w:val="both"/>
      </w:pPr>
      <w:r>
        <w:rPr>
          <w:rFonts w:ascii="Times New Roman"/>
          <w:b w:val="false"/>
          <w:i w:val="false"/>
          <w:color w:val="000000"/>
          <w:sz w:val="28"/>
        </w:rPr>
        <w:t>
      - ТҚҚ жинау және тасымалдау бойынша компаниялар анықталады.</w:t>
      </w:r>
    </w:p>
    <w:p>
      <w:pPr>
        <w:spacing w:after="0"/>
        <w:ind w:left="0"/>
        <w:jc w:val="both"/>
      </w:pPr>
      <w:r>
        <w:rPr>
          <w:rFonts w:ascii="Times New Roman"/>
          <w:b w:val="false"/>
          <w:i w:val="false"/>
          <w:color w:val="000000"/>
          <w:sz w:val="28"/>
        </w:rPr>
        <w:t>
      - коммуналдық қалдықтарды 100% жинау және шығаруға қол жеткізеді.</w:t>
      </w:r>
    </w:p>
    <w:p>
      <w:pPr>
        <w:spacing w:after="0"/>
        <w:ind w:left="0"/>
        <w:jc w:val="both"/>
      </w:pPr>
      <w:r>
        <w:rPr>
          <w:rFonts w:ascii="Times New Roman"/>
          <w:b w:val="false"/>
          <w:i w:val="false"/>
          <w:color w:val="000000"/>
          <w:sz w:val="28"/>
        </w:rPr>
        <w:t>
      - коммуналдық қалдықтарды қайта өңдеу және кәдеге жарату жүйесі құрылады.</w:t>
      </w:r>
    </w:p>
    <w:p>
      <w:pPr>
        <w:spacing w:after="0"/>
        <w:ind w:left="0"/>
        <w:jc w:val="both"/>
      </w:pPr>
      <w:r>
        <w:rPr>
          <w:rFonts w:ascii="Times New Roman"/>
          <w:b w:val="false"/>
          <w:i w:val="false"/>
          <w:color w:val="000000"/>
          <w:sz w:val="28"/>
        </w:rPr>
        <w:t>
      - көмугебағытталғанқалдықтаркөлеміазайтылады.</w:t>
      </w:r>
    </w:p>
    <w:p>
      <w:pPr>
        <w:spacing w:after="0"/>
        <w:ind w:left="0"/>
        <w:jc w:val="both"/>
      </w:pPr>
      <w:r>
        <w:rPr>
          <w:rFonts w:ascii="Times New Roman"/>
          <w:b w:val="false"/>
          <w:i w:val="false"/>
          <w:color w:val="000000"/>
          <w:sz w:val="28"/>
        </w:rPr>
        <w:t>
      - санитарлық, құрылыстық және экологиялық талаптарға жауап беретін ТҚҚ полигондары құрылады;</w:t>
      </w:r>
    </w:p>
    <w:p>
      <w:pPr>
        <w:spacing w:after="0"/>
        <w:ind w:left="0"/>
        <w:jc w:val="both"/>
      </w:pPr>
      <w:r>
        <w:rPr>
          <w:rFonts w:ascii="Times New Roman"/>
          <w:b w:val="false"/>
          <w:i w:val="false"/>
          <w:color w:val="000000"/>
          <w:sz w:val="28"/>
        </w:rPr>
        <w:t>
      - қалдықтарды уақытша сақтауға арналған алаңдар құрылады;</w:t>
      </w:r>
    </w:p>
    <w:p>
      <w:pPr>
        <w:spacing w:after="0"/>
        <w:ind w:left="0"/>
        <w:jc w:val="both"/>
      </w:pPr>
      <w:r>
        <w:rPr>
          <w:rFonts w:ascii="Times New Roman"/>
          <w:b w:val="false"/>
          <w:i w:val="false"/>
          <w:color w:val="000000"/>
          <w:sz w:val="28"/>
        </w:rPr>
        <w:t>
      - апатты үйінділер жойылады;</w:t>
      </w:r>
    </w:p>
    <w:p>
      <w:pPr>
        <w:spacing w:after="0"/>
        <w:ind w:left="0"/>
        <w:jc w:val="both"/>
      </w:pPr>
      <w:r>
        <w:rPr>
          <w:rFonts w:ascii="Times New Roman"/>
          <w:b w:val="false"/>
          <w:i w:val="false"/>
          <w:color w:val="000000"/>
          <w:sz w:val="28"/>
        </w:rPr>
        <w:t>
      - тұрғындардың қалдықтарды бөлек жинауға қызығушылықтары артады және қалдықтарды басқару мәселелері бойынша хабардарлығы жоғарылайды.</w:t>
      </w:r>
    </w:p>
    <w:p>
      <w:pPr>
        <w:spacing w:after="0"/>
        <w:ind w:left="0"/>
        <w:jc w:val="both"/>
      </w:pPr>
      <w:r>
        <w:rPr>
          <w:rFonts w:ascii="Times New Roman"/>
          <w:b w:val="false"/>
          <w:i w:val="false"/>
          <w:color w:val="000000"/>
          <w:sz w:val="28"/>
        </w:rPr>
        <w:t>
      Бағдарламаның негізгі экономикалық тиімі тұтыну қалдықтарының қоршаған ортаға әсерін төмендету мүмкіндігі және экологиялық қауіпті жағдайлардың алдын-алумен қорытындылады.</w:t>
      </w:r>
    </w:p>
    <w:p>
      <w:pPr>
        <w:spacing w:after="0"/>
        <w:ind w:left="0"/>
        <w:jc w:val="both"/>
      </w:pPr>
      <w:r>
        <w:rPr>
          <w:rFonts w:ascii="Times New Roman"/>
          <w:b w:val="false"/>
          <w:i w:val="false"/>
          <w:color w:val="000000"/>
          <w:sz w:val="28"/>
        </w:rPr>
        <w:t>
      Бағдарламаның әлеуметтік тиімі Қобда ауданы тұрғындарының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Қобда ауданындағы коммуналдық қалдықтарды жинау және шығарумен қамтуды жоғарылату үшін қажетті контейнер мен контейнерлік алаңдарды алдын-ала есептеу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Қобда</w:t>
      </w:r>
      <w:r>
        <w:rPr>
          <w:rFonts w:ascii="Times New Roman"/>
          <w:b w:val="false"/>
          <w:i w:val="false"/>
          <w:color w:val="000000"/>
          <w:sz w:val="28"/>
        </w:rPr>
        <w:t xml:space="preserve"> </w:t>
      </w:r>
      <w:r>
        <w:rPr>
          <w:rFonts w:ascii="Times New Roman"/>
          <w:b/>
          <w:i w:val="false"/>
          <w:color w:val="000000"/>
          <w:sz w:val="28"/>
        </w:rPr>
        <w:t>ауданы</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адамға</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түзілуінің</w:t>
      </w:r>
      <w:r>
        <w:rPr>
          <w:rFonts w:ascii="Times New Roman"/>
          <w:b w:val="false"/>
          <w:i w:val="false"/>
          <w:color w:val="000000"/>
          <w:sz w:val="28"/>
        </w:rPr>
        <w:t xml:space="preserve"> </w:t>
      </w:r>
      <w:r>
        <w:rPr>
          <w:rFonts w:ascii="Times New Roman"/>
          <w:b/>
          <w:i w:val="false"/>
          <w:color w:val="000000"/>
          <w:sz w:val="28"/>
        </w:rPr>
        <w:t>бекітілген</w:t>
      </w:r>
      <w:r>
        <w:rPr>
          <w:rFonts w:ascii="Times New Roman"/>
          <w:b w:val="false"/>
          <w:i w:val="false"/>
          <w:color w:val="000000"/>
          <w:sz w:val="28"/>
        </w:rPr>
        <w:t xml:space="preserve"> </w:t>
      </w:r>
      <w:r>
        <w:rPr>
          <w:rFonts w:ascii="Times New Roman"/>
          <w:b/>
          <w:i w:val="false"/>
          <w:color w:val="000000"/>
          <w:sz w:val="28"/>
        </w:rPr>
        <w:t>нормасы</w:t>
      </w:r>
      <w:r>
        <w:rPr>
          <w:rFonts w:ascii="Times New Roman"/>
          <w:b/>
          <w:i w:val="false"/>
          <w:color w:val="000000"/>
          <w:sz w:val="28"/>
        </w:rPr>
        <w:t xml:space="preserve"> – 0,78м3құрайды.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Контейнер </w:t>
      </w:r>
      <w:r>
        <w:rPr>
          <w:rFonts w:ascii="Times New Roman"/>
          <w:b/>
          <w:i w:val="false"/>
          <w:color w:val="000000"/>
          <w:sz w:val="28"/>
        </w:rPr>
        <w:t>көлемі</w:t>
      </w:r>
      <w:r>
        <w:rPr>
          <w:rFonts w:ascii="Times New Roman"/>
          <w:b/>
          <w:i w:val="false"/>
          <w:color w:val="000000"/>
          <w:sz w:val="28"/>
        </w:rPr>
        <w:t xml:space="preserve"> - 1.1 м3</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шығарудың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кестесі</w:t>
      </w:r>
      <w:r>
        <w:rPr>
          <w:rFonts w:ascii="Times New Roman"/>
          <w:b w:val="false"/>
          <w:i w:val="false"/>
          <w:color w:val="000000"/>
          <w:sz w:val="28"/>
        </w:rPr>
        <w:t xml:space="preserve"> </w:t>
      </w:r>
      <w:r>
        <w:rPr>
          <w:rFonts w:ascii="Times New Roman"/>
          <w:b/>
          <w:i w:val="false"/>
          <w:color w:val="000000"/>
          <w:sz w:val="28"/>
        </w:rPr>
        <w:t>келесідей</w:t>
      </w:r>
      <w:r>
        <w:rPr>
          <w:rFonts w:ascii="Times New Roman"/>
          <w:b/>
          <w:i w:val="false"/>
          <w:color w:val="000000"/>
          <w:sz w:val="28"/>
        </w:rPr>
        <w:t>:</w:t>
      </w:r>
    </w:p>
    <w:p>
      <w:pPr>
        <w:spacing w:after="0"/>
        <w:ind w:left="0"/>
        <w:jc w:val="both"/>
      </w:pPr>
      <w:r>
        <w:rPr>
          <w:rFonts w:ascii="Times New Roman"/>
          <w:b w:val="false"/>
          <w:i w:val="false"/>
          <w:color w:val="000000"/>
          <w:sz w:val="28"/>
        </w:rPr>
        <w:t>
      Көк үй, Қоғалы, Сөгәлі, Жиренқопа ауылдарынан – Жиренқопа ауылындағы полигонға;</w:t>
      </w:r>
    </w:p>
    <w:p>
      <w:pPr>
        <w:spacing w:after="0"/>
        <w:ind w:left="0"/>
        <w:jc w:val="both"/>
      </w:pPr>
      <w:r>
        <w:rPr>
          <w:rFonts w:ascii="Times New Roman"/>
          <w:b w:val="false"/>
          <w:i w:val="false"/>
          <w:color w:val="000000"/>
          <w:sz w:val="28"/>
        </w:rPr>
        <w:t>
      Ақырап, Қаракемер, Қызылжар, Жарық, Қанай, Ортақ, Жаманкөл ауылдарынан – Ақырап ауылындағы полигонға;</w:t>
      </w:r>
    </w:p>
    <w:p>
      <w:pPr>
        <w:spacing w:after="0"/>
        <w:ind w:left="0"/>
        <w:jc w:val="both"/>
      </w:pPr>
      <w:r>
        <w:rPr>
          <w:rFonts w:ascii="Times New Roman"/>
          <w:b w:val="false"/>
          <w:i w:val="false"/>
          <w:color w:val="000000"/>
          <w:sz w:val="28"/>
        </w:rPr>
        <w:t>
      Қобда, Ақсай, Жарсай, Қарағанды, Жарсай-2, Өтек, Құрсай ауылдарынан – Қобда ауылындағы полигонға;</w:t>
      </w:r>
    </w:p>
    <w:p>
      <w:pPr>
        <w:spacing w:after="0"/>
        <w:ind w:left="0"/>
        <w:jc w:val="both"/>
      </w:pPr>
      <w:r>
        <w:rPr>
          <w:rFonts w:ascii="Times New Roman"/>
          <w:b w:val="false"/>
          <w:i w:val="false"/>
          <w:color w:val="000000"/>
          <w:sz w:val="28"/>
        </w:rPr>
        <w:t>
      Терісаққан, Жаңаталап, Талдысай ауылдарынан – Талдысай ауылындағы полигонға;</w:t>
      </w:r>
    </w:p>
    <w:p>
      <w:pPr>
        <w:spacing w:after="0"/>
        <w:ind w:left="0"/>
        <w:jc w:val="both"/>
      </w:pPr>
      <w:r>
        <w:rPr>
          <w:rFonts w:ascii="Times New Roman"/>
          <w:b w:val="false"/>
          <w:i w:val="false"/>
          <w:color w:val="000000"/>
          <w:sz w:val="28"/>
        </w:rPr>
        <w:t>
      Білтабан, Косөткел, Байтақ, Сарбұлақ – И.Білтабанова атындағы ауылындағы полигонға;</w:t>
      </w:r>
    </w:p>
    <w:p>
      <w:pPr>
        <w:spacing w:after="0"/>
        <w:ind w:left="0"/>
        <w:jc w:val="both"/>
      </w:pPr>
      <w:r>
        <w:rPr>
          <w:rFonts w:ascii="Times New Roman"/>
          <w:b w:val="false"/>
          <w:i w:val="false"/>
          <w:color w:val="000000"/>
          <w:sz w:val="28"/>
        </w:rPr>
        <w:t>
      Әлия, Бұлақ, Бестау ауылдарынан – Әлия ауылындағы полигонға;</w:t>
      </w:r>
    </w:p>
    <w:p>
      <w:pPr>
        <w:spacing w:after="0"/>
        <w:ind w:left="0"/>
        <w:jc w:val="both"/>
      </w:pPr>
      <w:r>
        <w:rPr>
          <w:rFonts w:ascii="Times New Roman"/>
          <w:b w:val="false"/>
          <w:i w:val="false"/>
          <w:color w:val="000000"/>
          <w:sz w:val="28"/>
        </w:rPr>
        <w:t>
      Бесқұдық, Бегалы, Егіндібұлақ ауылдарынан - Бесқұдық ауылындағы полигонға;</w:t>
      </w:r>
    </w:p>
    <w:p>
      <w:pPr>
        <w:spacing w:after="0"/>
        <w:ind w:left="0"/>
        <w:jc w:val="both"/>
      </w:pPr>
      <w:r>
        <w:rPr>
          <w:rFonts w:ascii="Times New Roman"/>
          <w:b w:val="false"/>
          <w:i w:val="false"/>
          <w:color w:val="000000"/>
          <w:sz w:val="28"/>
        </w:rPr>
        <w:t>
      Ай сайын: Қарағанды, Жарсай-2- Қобда полигонына,</w:t>
      </w:r>
    </w:p>
    <w:p>
      <w:pPr>
        <w:spacing w:after="0"/>
        <w:ind w:left="0"/>
        <w:jc w:val="both"/>
      </w:pPr>
      <w:r>
        <w:rPr>
          <w:rFonts w:ascii="Times New Roman"/>
          <w:b w:val="false"/>
          <w:i w:val="false"/>
          <w:color w:val="000000"/>
          <w:sz w:val="28"/>
        </w:rPr>
        <w:t>
      Көк үй, Қоғалы, Сөгәлі – Жиренқопа полигонына.</w:t>
      </w:r>
    </w:p>
    <w:p>
      <w:pPr>
        <w:spacing w:after="0"/>
        <w:ind w:left="0"/>
        <w:jc w:val="both"/>
      </w:pPr>
      <w:r>
        <w:rPr>
          <w:rFonts w:ascii="Times New Roman"/>
          <w:b w:val="false"/>
          <w:i w:val="false"/>
          <w:color w:val="000000"/>
          <w:sz w:val="28"/>
        </w:rPr>
        <w:t xml:space="preserve">
      1. Қобда, Бестау, Терісаққан, И. Білтабанова атындағы, Ақсай, Әлия, Бұлақ, Талдысай, Бесқұдық, Бегалы, Егіндібұлақ, Ақырап, Жарсай ауылдарынан - </w:t>
      </w:r>
      <w:r>
        <w:rPr>
          <w:rFonts w:ascii="Times New Roman"/>
          <w:b/>
          <w:i w:val="false"/>
          <w:color w:val="000000"/>
          <w:sz w:val="28"/>
        </w:rPr>
        <w:t>күн</w:t>
      </w:r>
      <w:r>
        <w:rPr>
          <w:rFonts w:ascii="Times New Roman"/>
          <w:b w:val="false"/>
          <w:i w:val="false"/>
          <w:color w:val="000000"/>
          <w:sz w:val="28"/>
        </w:rPr>
        <w:t xml:space="preserve"> </w:t>
      </w:r>
      <w:r>
        <w:rPr>
          <w:rFonts w:ascii="Times New Roman"/>
          <w:b/>
          <w:i w:val="false"/>
          <w:color w:val="000000"/>
          <w:sz w:val="28"/>
        </w:rPr>
        <w:t>сайынғы</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Сарыбұлақ, Жарық, Қанай, Ортақ, Қызылжар, Құрсай, Жиренқопа, Жаманкөл, Қаракемер, Өтек, Қосөткел, Жаңаталап, Байтақ ауылдарынан – </w:t>
      </w:r>
      <w:r>
        <w:rPr>
          <w:rFonts w:ascii="Times New Roman"/>
          <w:b/>
          <w:i w:val="false"/>
          <w:color w:val="000000"/>
          <w:sz w:val="28"/>
        </w:rPr>
        <w:t>апта</w:t>
      </w:r>
      <w:r>
        <w:rPr>
          <w:rFonts w:ascii="Times New Roman"/>
          <w:b w:val="false"/>
          <w:i w:val="false"/>
          <w:color w:val="000000"/>
          <w:sz w:val="28"/>
        </w:rPr>
        <w:t xml:space="preserve"> </w:t>
      </w:r>
      <w:r>
        <w:rPr>
          <w:rFonts w:ascii="Times New Roman"/>
          <w:b/>
          <w:i w:val="false"/>
          <w:color w:val="000000"/>
          <w:sz w:val="28"/>
        </w:rPr>
        <w:t>сайынғы</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Қарағанды, Жарсай-2, Көкүй, Қоғалы, Сөгәлі секілді шалғай орналасқан және халқы аз ауылдардан – </w:t>
      </w:r>
      <w:r>
        <w:rPr>
          <w:rFonts w:ascii="Times New Roman"/>
          <w:b/>
          <w:i w:val="false"/>
          <w:color w:val="000000"/>
          <w:sz w:val="28"/>
        </w:rPr>
        <w:t xml:space="preserve">айына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рет</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Ауыл/қала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м3/жылына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Қала/ауылдағы түзілу, м3/аптасына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шығарғандағы контейнерлер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шығарғандағы контейнерлер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арналған полигон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И.Білтабанова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И.Білтабанова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Косөткел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И.Білтабанова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И.Білтабанова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Коғалы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Қобда ауданының 2025-2029 жылдарға арналған коммуналдық қалдықтарын басқару жөніндегі бағдарламаны жүзеге асыру бойынша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шығындар,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Экологиялық заңнама талаптарына сәйкес, Қобда ауданының аумағындағы коммуналдық қалдықтарды басқарудың тиімді жүйесін құру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Барлық тұрғын пункттерден коммуналдық қалдықтарды үнемі шығаруды ұйымдастыру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(тендер) жүргізуарқылыбарлықтұрғынпункттердекоммуналдыққалдықтардыжинаужәнешығарубойыншақызметкөрсетутәртібі, шартыжәнекестесікөрсетілгенкелісім-шартқаотыру арқылы ТҚҚ жинаужәнетасымалдаубойыншакомпаниялардыанықтау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морфологиялыққұрамынанықтау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Қалдықтардыңтүзілужәнежинақталунормаларын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көзқарастарын ескере отырып, тұрғын пункттерден коммуналдық қалдықтарды шығару кестесін әзірлеу және келісу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қызметтеріне бекітілген тарифтер бойынша ТҚҚ жинаудың орталықтандырылған жүйесін пайдаланатын жеке тұлғалардан төлем жинау жүйесін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тасымалдауды жүзеге асыратын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тасымалдауға, сұрыптауға және көмуге тарифтерді есептеу және бекіту. Осы тарифтерді экономикалық негіздеу және уақытылы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сайтына, интернет-ресурстарға бектіілген бағдарламаны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ҚББ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 бойынша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Коммуналдық қалдықтарды қауіпсіз көмуді қамтамасыз ету. ТҚҚ апатты үйінділерін жою.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 Ақырап, Қобда, Талдысай, И.Билтабанова атындағы, Әлия және Бесқұдық ауылдарында ТҚҚ/қалдықтарды көму орындарының қолданыстағы полигондарына талаптарды бірреттік/уақытша жеңілдету талаптары бойынша қалдықтарды көму орындарын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МЭС қорытындысының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бекітілгеннен кейін сомасы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орналасқан ауылдық округтер үшін қоқыс тиеу пункттерін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үйінділердің жерлерін кезеңдік рекультивациялау және қайта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жоспары әзірленгенненн кейін сомасы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жою және орнын қалпына келтіру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анықталғаннан кейін сомасы есептелетін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Қалдықтарды бөлек жинауды алдын-ала қарастыратын қажетті инфрақұрылымды құру және оның жұмыс істеуі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 коммуналдық қалдықтарды жинау және шығаруға арналған мамандандырылған көлікті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Облыстық бюджет</w:t>
            </w:r>
          </w:p>
          <w:p>
            <w:pPr>
              <w:spacing w:after="20"/>
              <w:ind w:left="20"/>
              <w:jc w:val="both"/>
            </w:pPr>
            <w:r>
              <w:rPr>
                <w:rFonts w:ascii="Times New Roman"/>
                <w:b w:val="false"/>
                <w:i w:val="false"/>
                <w:color w:val="000000"/>
                <w:sz w:val="20"/>
              </w:rPr>
              <w:t>
ӨКІМ операторы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ауылында ТҚҚ "құрғақ" және "ылғалды" фракцияларын бөлек жинауға арналған контейнерлерді сатып алу және орнату (24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құрамдас ТҚҚ бөлек жинауды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соның ішінде қордаландыру арқылы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ауылындағы контейнерлік алаңдарды талаптарға сәйкестендіру (1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ауылында жаңа контейнерлік алаңдарды ұйымдастыру (11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ірі көлемді қалдықтарды төгуге арналған алаңдарды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Коммуналдық қалдықтарды қайта өңдеу және кәдеге жарату жүйесін жетілдіру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коммуналдық қалдықтарды қайта өңдеу нысандарын құруға мүмкіндіктер мен қызығушылықтарды айқындау бойынша жергілікті бизнес-қауымдастық өкілдерімен ЖАО өзара байланысуы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орналасқан қалдықтарды қайта қалпына келтірумен айналысатын мамандандырылған кәсіпорындармен өзара байланысу, қалдықтарды шығару, кәдеге жарату және қайта өңдеу бойынша келісімге отыру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 мен құрылыс қалдықтарына арналған ұсатқышты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Коммуналдық қалдықтарды жинау, кәдеге жарату және қайта өңдеу, соның ішінде қалдықтарды бөлек жинаудың ұтымды жүйесіне халықтың қызығушылықтарын және мәдени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Коммуналдыққалдықтарменэкологиялыққауіпсізжұмысістеудетұрғындардыңхабардарлығынжоғарылатубойынша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бойынша тұрғындардың хабардарлығын және экологиялық мәдениетін жоғарылату: ақпараттық кампаниялар, ақпараттық материалдар мен видеороликтер әзірлеу, тұрғындармен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Орындалғанжұмыстардыңактісі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ҮЕҰ-мен бөлінген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білімдері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ҮЕҰ -мен бөлінген бюджет</w:t>
            </w:r>
          </w:p>
        </w:tc>
      </w:tr>
    </w:tbl>
    <w:p>
      <w:pPr>
        <w:spacing w:after="0"/>
        <w:ind w:left="0"/>
        <w:jc w:val="both"/>
      </w:pPr>
      <w:r>
        <w:rPr>
          <w:rFonts w:ascii="Times New Roman"/>
          <w:b w:val="false"/>
          <w:i w:val="false"/>
          <w:color w:val="000000"/>
          <w:sz w:val="28"/>
        </w:rPr>
        <w:t>
      Қажетті шығындар мен қаржыландыру көздері бойынша шығыстардың мөлшерлемелері тиісті қаржы жылына арналған, қазақстан Республикасының заңдылығына сәйкес, республикалық және жергілікті бюджеттерді бекіту мен нақтылауды ескере отырып түзетілетін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Қобда ауданындағы қалдықтарға арналған ТҚҚ үйінділерінің, контейнерлік алаңдарының, контейнерлерінің жай-күйін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ауылындағы контейнерлік алаңдарда қатты жабынды төселмеген, қоршалмаған және екінші шикізатқа арналған торлар/контейнерлер қойылмаған.</w:t>
            </w:r>
          </w:p>
          <w:p>
            <w:pPr>
              <w:spacing w:after="20"/>
              <w:ind w:left="20"/>
              <w:jc w:val="both"/>
            </w:pPr>
            <w:r>
              <w:rPr>
                <w:rFonts w:ascii="Times New Roman"/>
                <w:b w:val="false"/>
                <w:i w:val="false"/>
                <w:color w:val="000000"/>
                <w:sz w:val="20"/>
              </w:rPr>
              <w:t>
Ұсыныстар: контейнерлік алаңдарды "Өндіріс және тұтыну қалдықтарын жинауға, пайдалануға, қолдануға, залалсыздандыруға, тасымалдауға, сақтауға және көмуге қойылатын санитарлық-эпидемиологилық талаптар" туралы бекітілген санитарлық ережелерге сәйкестендіру керек:</w:t>
            </w:r>
          </w:p>
          <w:p>
            <w:pPr>
              <w:spacing w:after="20"/>
              <w:ind w:left="20"/>
              <w:jc w:val="both"/>
            </w:pPr>
            <w:r>
              <w:rPr>
                <w:rFonts w:ascii="Times New Roman"/>
                <w:b w:val="false"/>
                <w:i w:val="false"/>
                <w:color w:val="000000"/>
                <w:sz w:val="20"/>
              </w:rPr>
              <w:t>
- периметр бойынша алаң үш жағынан жедел климаттық өзгерістерге және коррозияға тұрақты тұтас материалмен қоршалуы керек;</w:t>
            </w:r>
          </w:p>
          <w:p>
            <w:pPr>
              <w:spacing w:after="20"/>
              <w:ind w:left="20"/>
              <w:jc w:val="both"/>
            </w:pPr>
            <w:r>
              <w:rPr>
                <w:rFonts w:ascii="Times New Roman"/>
                <w:b w:val="false"/>
                <w:i w:val="false"/>
                <w:color w:val="000000"/>
                <w:sz w:val="20"/>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p>
            <w:pPr>
              <w:spacing w:after="20"/>
              <w:ind w:left="20"/>
              <w:jc w:val="both"/>
            </w:pPr>
            <w:r>
              <w:rPr>
                <w:rFonts w:ascii="Times New Roman"/>
                <w:b w:val="false"/>
                <w:i w:val="false"/>
                <w:color w:val="000000"/>
                <w:sz w:val="20"/>
              </w:rPr>
              <w:t>
- шатыр жедел климаттық өзгерістер мен коррозияға тұрақты тұтас материалдан дайындалады.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таттанған, мыжылған, техникалық жарамсыз, аз көлемді контейнерлер пайдаланылады. Екінші шикізатқа, құрғақ фракциялар,а арналған контейнерлер орнатылмаған.</w:t>
            </w:r>
          </w:p>
          <w:p>
            <w:pPr>
              <w:spacing w:after="20"/>
              <w:ind w:left="20"/>
              <w:jc w:val="both"/>
            </w:pPr>
            <w:r>
              <w:rPr>
                <w:rFonts w:ascii="Times New Roman"/>
                <w:b w:val="false"/>
                <w:i w:val="false"/>
                <w:color w:val="000000"/>
                <w:sz w:val="20"/>
              </w:rPr>
              <w:t>
Ұсыныстар: "Құрғақ" және "ылғалды" фракциялар үшін 1,1 м3 көлеміндегі контейнерлерді сатып алу және орнату. СТ 3780-2022 Қалдықтар. Алаңдарда қалдықтарды бөлек жинау үшін контейнер құрамын және коммуналдық қалдықтарды бөлек жинауды ұйымдастыру үшін контейнерлерді орнату алаңдарына жалпы талаптар бойынша:</w:t>
            </w:r>
          </w:p>
          <w:p>
            <w:pPr>
              <w:spacing w:after="20"/>
              <w:ind w:left="20"/>
              <w:jc w:val="both"/>
            </w:pPr>
            <w:r>
              <w:rPr>
                <w:rFonts w:ascii="Times New Roman"/>
                <w:b w:val="false"/>
                <w:i w:val="false"/>
                <w:color w:val="000000"/>
                <w:sz w:val="20"/>
              </w:rPr>
              <w:t>
-Электрондық қалдықтарға арналған контейнерлер;</w:t>
            </w:r>
          </w:p>
          <w:p>
            <w:pPr>
              <w:spacing w:after="20"/>
              <w:ind w:left="20"/>
              <w:jc w:val="both"/>
            </w:pPr>
            <w:r>
              <w:rPr>
                <w:rFonts w:ascii="Times New Roman"/>
                <w:b w:val="false"/>
                <w:i w:val="false"/>
                <w:color w:val="000000"/>
                <w:sz w:val="20"/>
              </w:rPr>
              <w:t>
-ҚСБ қалдықтарды жинауға арналған контейнерлер;</w:t>
            </w:r>
          </w:p>
          <w:p>
            <w:pPr>
              <w:spacing w:after="20"/>
              <w:ind w:left="20"/>
              <w:jc w:val="both"/>
            </w:pPr>
            <w:r>
              <w:rPr>
                <w:rFonts w:ascii="Times New Roman"/>
                <w:b w:val="false"/>
                <w:i w:val="false"/>
                <w:color w:val="000000"/>
                <w:sz w:val="20"/>
              </w:rPr>
              <w:t>
-Қағаз және картон қалдықтарына арналған контейнерлер;</w:t>
            </w:r>
          </w:p>
          <w:p>
            <w:pPr>
              <w:spacing w:after="20"/>
              <w:ind w:left="20"/>
              <w:jc w:val="both"/>
            </w:pPr>
            <w:r>
              <w:rPr>
                <w:rFonts w:ascii="Times New Roman"/>
                <w:b w:val="false"/>
                <w:i w:val="false"/>
                <w:color w:val="000000"/>
                <w:sz w:val="20"/>
              </w:rPr>
              <w:t>
-Батарея қалдықтарына арналған контейнерлер;</w:t>
            </w:r>
          </w:p>
          <w:p>
            <w:pPr>
              <w:spacing w:after="20"/>
              <w:ind w:left="20"/>
              <w:jc w:val="both"/>
            </w:pPr>
            <w:r>
              <w:rPr>
                <w:rFonts w:ascii="Times New Roman"/>
                <w:b w:val="false"/>
                <w:i w:val="false"/>
                <w:color w:val="000000"/>
                <w:sz w:val="20"/>
              </w:rPr>
              <w:t>
-Тағам қалдықтарына арналған контейнерлер;</w:t>
            </w:r>
          </w:p>
          <w:p>
            <w:pPr>
              <w:spacing w:after="20"/>
              <w:ind w:left="20"/>
              <w:jc w:val="both"/>
            </w:pPr>
            <w:r>
              <w:rPr>
                <w:rFonts w:ascii="Times New Roman"/>
                <w:b w:val="false"/>
                <w:i w:val="false"/>
                <w:color w:val="000000"/>
                <w:sz w:val="20"/>
              </w:rPr>
              <w:t>
-Шыныға арналған контейнерлер;</w:t>
            </w:r>
          </w:p>
          <w:p>
            <w:pPr>
              <w:spacing w:after="20"/>
              <w:ind w:left="20"/>
              <w:jc w:val="both"/>
            </w:pPr>
            <w:r>
              <w:rPr>
                <w:rFonts w:ascii="Times New Roman"/>
                <w:b w:val="false"/>
                <w:i w:val="false"/>
                <w:color w:val="000000"/>
                <w:sz w:val="20"/>
              </w:rPr>
              <w:t>
-Пластик қалдықтарына арналған контейнерлер.</w:t>
            </w:r>
          </w:p>
          <w:p>
            <w:pPr>
              <w:spacing w:after="20"/>
              <w:ind w:left="20"/>
              <w:jc w:val="both"/>
            </w:pPr>
            <w:r>
              <w:rPr>
                <w:rFonts w:ascii="Times New Roman"/>
                <w:b w:val="false"/>
                <w:i w:val="false"/>
                <w:color w:val="000000"/>
                <w:sz w:val="20"/>
              </w:rPr>
              <w:t>
Дегенмен, барлық түрлерге арналған контейнерлерді орнату мүмкіндігі болмаған жағдайда, қауіпті қалдықтарға соның ішінде ҚСБҚ арналған контейнерлерді алып тастағандағы, "құрғақ" және "ылғалды" фракциялар үшін контейнерлер орнатылады.</w:t>
            </w:r>
          </w:p>
          <w:p>
            <w:pPr>
              <w:spacing w:after="20"/>
              <w:ind w:left="20"/>
              <w:jc w:val="both"/>
            </w:pPr>
            <w:r>
              <w:rPr>
                <w:rFonts w:ascii="Times New Roman"/>
                <w:b w:val="false"/>
                <w:i w:val="false"/>
                <w:color w:val="000000"/>
                <w:sz w:val="20"/>
              </w:rPr>
              <w:t>
Қобда ауданда қалдықтарды бөлек жинауды ұйымдастыру үшін әрбір контейнерлік алаңдарда қалдықтарды бөлек жинауға арналған (құрғақ және ылғалды фракция үшін) 2 контейнерден (кем дегенде) алып орнату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41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ТҚҚ полигонымен қатар орналасқан.</w:t>
            </w:r>
          </w:p>
          <w:p>
            <w:pPr>
              <w:spacing w:after="20"/>
              <w:ind w:left="20"/>
              <w:jc w:val="both"/>
            </w:pPr>
            <w:r>
              <w:rPr>
                <w:rFonts w:ascii="Times New Roman"/>
                <w:b w:val="false"/>
                <w:i w:val="false"/>
                <w:color w:val="000000"/>
                <w:sz w:val="20"/>
              </w:rPr>
              <w:t>
Бірнеше км созылған, әртүрлі қалдықтар, соның ішінде қауіпті қалдықтар да тасталынған.</w:t>
            </w:r>
          </w:p>
          <w:p>
            <w:pPr>
              <w:spacing w:after="20"/>
              <w:ind w:left="20"/>
              <w:jc w:val="both"/>
            </w:pPr>
            <w:r>
              <w:rPr>
                <w:rFonts w:ascii="Times New Roman"/>
                <w:b w:val="false"/>
                <w:i w:val="false"/>
                <w:color w:val="000000"/>
                <w:sz w:val="20"/>
              </w:rPr>
              <w:t>
Ұсыныстар: рұқсат етілмеген үйіндіні жою керек. ТҚҚ қолданыстағы полигонын заңдастыру керек және ТҚҚ/қалдықтарды көму орындарының (ауылдық тұрғын пункттердегі) қолданыстағы полигондарына талаптарды жеңілдету туралы бірреттік/біржолғы механизмге сәйкес келтіру.</w:t>
            </w:r>
          </w:p>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Экологиялық Кодексінің</w:t>
            </w:r>
            <w:r>
              <w:rPr>
                <w:rFonts w:ascii="Times New Roman"/>
                <w:b w:val="false"/>
                <w:i w:val="false"/>
                <w:color w:val="000000"/>
                <w:sz w:val="20"/>
              </w:rPr>
              <w:t xml:space="preserve"> талаптарын орындау қажет, яғни қауіпті құрамдас қалдықтар полигондарға көмуге жатқызылмайды, бөлек жинақталып, мамандандырылған компанияларға қайта өңдеуге және кәдеге жаратылуға берілуі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9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ауылынынң полигонының жанында апатты үйінді аумағы бар.</w:t>
            </w:r>
          </w:p>
          <w:p>
            <w:pPr>
              <w:spacing w:after="20"/>
              <w:ind w:left="20"/>
              <w:jc w:val="both"/>
            </w:pPr>
            <w:r>
              <w:rPr>
                <w:rFonts w:ascii="Times New Roman"/>
                <w:b w:val="false"/>
                <w:i w:val="false"/>
                <w:color w:val="000000"/>
                <w:sz w:val="20"/>
              </w:rPr>
              <w:t>
Ұсыныс: апатты үйіндіні жойып, үйінді топырағын рекультивациялау керек.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