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2951" w14:textId="dea2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Қос Естек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желтоқсандағы № 269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Қарғалы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Қарғалы аудандық мәслихатының 27.05.2025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97 820,2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28 137,2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69 267,0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110 859,0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-13 038,8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13 038,8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-13038,8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округінің бюджетінде аудандық бюджеттен берілген субвенция көлемі – 44191,0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бюджетінде аудандық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 әкімінің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03.03.2025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 Естек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а л п 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