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1b0" w14:textId="630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Ащылысай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96573,0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83066,4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101999,9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-5426,9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5426,9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5426,9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3 932,0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46 228,0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51 503,0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жалақысын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2025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