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0308" w14:textId="9e20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20 желтоқсандағы № 97 "2024-2026 жылдарға арналған Қарғалы аудандық бюджетін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2024 жылғы 30 қыркүйектегі № 217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"2024-2026 жылдарға арналған Қарғалы аудандық бюджетін бекіту туралы" 2023 жылғы 20 желтоқсандағы № 97 (Нормативтік құқықтық актілерді мемлекеттік тіркеу Тізілімінде № 191431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2024 жылғы 30 қыркүйектегі </w:t>
            </w:r>
            <w:r>
              <w:br/>
            </w:r>
            <w:r>
              <w:rPr>
                <w:rFonts w:ascii="Times New Roman"/>
                <w:b w:val="false"/>
                <w:i w:val="false"/>
                <w:color w:val="000000"/>
                <w:sz w:val="20"/>
              </w:rPr>
              <w:t>№ 217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2023 жылғы 20 желтоқсандағы |</w:t>
            </w:r>
            <w:r>
              <w:br/>
            </w:r>
            <w:r>
              <w:rPr>
                <w:rFonts w:ascii="Times New Roman"/>
                <w:b w:val="false"/>
                <w:i w:val="false"/>
                <w:color w:val="000000"/>
                <w:sz w:val="20"/>
              </w:rPr>
              <w:t>№ 97 шешіміне 1 қосымша</w:t>
            </w:r>
          </w:p>
        </w:tc>
      </w:tr>
    </w:tbl>
    <w:p>
      <w:pPr>
        <w:spacing w:after="0"/>
        <w:ind w:left="0"/>
        <w:jc w:val="left"/>
      </w:pPr>
      <w:r>
        <w:rPr>
          <w:rFonts w:ascii="Times New Roman"/>
          <w:b/>
          <w:i w:val="false"/>
          <w:color w:val="000000"/>
        </w:rPr>
        <w:t xml:space="preserve"> 2024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3862331,0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462343,0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