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44d9" w14:textId="61f4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2023 жылғы 20 желтоқсандағы № 97 "2024-2026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2024 жылғы 20 наурыздағы № 142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"2024-2026 жылдарға арналған Қарғалы аудандық бюджетін бекіту туралы" 2023 жылғы 20 желтоқсандағы № 97 (Нормативтік құқықтық актілерді мемлекеттік тіркеу Тізілімінде № 191431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–4 498 989 мың теңге, оның ішінде:</w:t>
      </w:r>
    </w:p>
    <w:p>
      <w:pPr>
        <w:spacing w:after="0"/>
        <w:ind w:left="0"/>
        <w:jc w:val="both"/>
      </w:pPr>
      <w:r>
        <w:rPr>
          <w:rFonts w:ascii="Times New Roman"/>
          <w:b w:val="false"/>
          <w:i w:val="false"/>
          <w:color w:val="000000"/>
          <w:sz w:val="28"/>
        </w:rPr>
        <w:t>
      салықтық түсімдер – 1 015 080 мың теңге;</w:t>
      </w:r>
    </w:p>
    <w:p>
      <w:pPr>
        <w:spacing w:after="0"/>
        <w:ind w:left="0"/>
        <w:jc w:val="both"/>
      </w:pPr>
      <w:r>
        <w:rPr>
          <w:rFonts w:ascii="Times New Roman"/>
          <w:b w:val="false"/>
          <w:i w:val="false"/>
          <w:color w:val="000000"/>
          <w:sz w:val="28"/>
        </w:rPr>
        <w:t>
      салықтық емес түсімдер – 21 799 мың теңге;</w:t>
      </w:r>
    </w:p>
    <w:p>
      <w:pPr>
        <w:spacing w:after="0"/>
        <w:ind w:left="0"/>
        <w:jc w:val="both"/>
      </w:pPr>
      <w:r>
        <w:rPr>
          <w:rFonts w:ascii="Times New Roman"/>
          <w:b w:val="false"/>
          <w:i w:val="false"/>
          <w:color w:val="000000"/>
          <w:sz w:val="28"/>
        </w:rPr>
        <w:t>
      негізгі капиталды сатудан түсетін түсімдер – 7 637 мың теңге;</w:t>
      </w:r>
    </w:p>
    <w:p>
      <w:pPr>
        <w:spacing w:after="0"/>
        <w:ind w:left="0"/>
        <w:jc w:val="both"/>
      </w:pPr>
      <w:r>
        <w:rPr>
          <w:rFonts w:ascii="Times New Roman"/>
          <w:b w:val="false"/>
          <w:i w:val="false"/>
          <w:color w:val="000000"/>
          <w:sz w:val="28"/>
        </w:rPr>
        <w:t>
      трансферттер түсімі – 3 454 473 мың теңге;</w:t>
      </w:r>
    </w:p>
    <w:p>
      <w:pPr>
        <w:spacing w:after="0"/>
        <w:ind w:left="0"/>
        <w:jc w:val="both"/>
      </w:pPr>
      <w:r>
        <w:rPr>
          <w:rFonts w:ascii="Times New Roman"/>
          <w:b w:val="false"/>
          <w:i w:val="false"/>
          <w:color w:val="000000"/>
          <w:sz w:val="28"/>
        </w:rPr>
        <w:t>
      2) шығындар – 4 768 917 мың теңге;</w:t>
      </w:r>
    </w:p>
    <w:p>
      <w:pPr>
        <w:spacing w:after="0"/>
        <w:ind w:left="0"/>
        <w:jc w:val="both"/>
      </w:pPr>
      <w:r>
        <w:rPr>
          <w:rFonts w:ascii="Times New Roman"/>
          <w:b w:val="false"/>
          <w:i w:val="false"/>
          <w:color w:val="000000"/>
          <w:sz w:val="28"/>
        </w:rPr>
        <w:t>
      3) таза бюджеттік кредиттеу – 13 051 мың теңге, оның ішінде:</w:t>
      </w:r>
    </w:p>
    <w:p>
      <w:pPr>
        <w:spacing w:after="0"/>
        <w:ind w:left="0"/>
        <w:jc w:val="both"/>
      </w:pPr>
      <w:r>
        <w:rPr>
          <w:rFonts w:ascii="Times New Roman"/>
          <w:b w:val="false"/>
          <w:i w:val="false"/>
          <w:color w:val="000000"/>
          <w:sz w:val="28"/>
        </w:rPr>
        <w:t>
      бюджеттік кредиттер – 94 146 мың теңге;</w:t>
      </w:r>
    </w:p>
    <w:p>
      <w:pPr>
        <w:spacing w:after="0"/>
        <w:ind w:left="0"/>
        <w:jc w:val="both"/>
      </w:pPr>
      <w:r>
        <w:rPr>
          <w:rFonts w:ascii="Times New Roman"/>
          <w:b w:val="false"/>
          <w:i w:val="false"/>
          <w:color w:val="000000"/>
          <w:sz w:val="28"/>
        </w:rPr>
        <w:t>
      бюджеттік кредиттерді өтеу – 81 095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- 282 979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282 979 мың теңге, оның ішінде:</w:t>
      </w:r>
    </w:p>
    <w:p>
      <w:pPr>
        <w:spacing w:after="0"/>
        <w:ind w:left="0"/>
        <w:jc w:val="both"/>
      </w:pPr>
      <w:r>
        <w:rPr>
          <w:rFonts w:ascii="Times New Roman"/>
          <w:b w:val="false"/>
          <w:i w:val="false"/>
          <w:color w:val="000000"/>
          <w:sz w:val="28"/>
        </w:rPr>
        <w:t>
      қарыздар түсімі – 94 146 мың теңге;</w:t>
      </w:r>
    </w:p>
    <w:p>
      <w:pPr>
        <w:spacing w:after="0"/>
        <w:ind w:left="0"/>
        <w:jc w:val="both"/>
      </w:pPr>
      <w:r>
        <w:rPr>
          <w:rFonts w:ascii="Times New Roman"/>
          <w:b w:val="false"/>
          <w:i w:val="false"/>
          <w:color w:val="000000"/>
          <w:sz w:val="28"/>
        </w:rPr>
        <w:t>
      қарыздарды өтеу – 81 095,3 мың теңге;</w:t>
      </w:r>
    </w:p>
    <w:p>
      <w:pPr>
        <w:spacing w:after="0"/>
        <w:ind w:left="0"/>
        <w:jc w:val="both"/>
      </w:pPr>
      <w:r>
        <w:rPr>
          <w:rFonts w:ascii="Times New Roman"/>
          <w:b w:val="false"/>
          <w:i w:val="false"/>
          <w:color w:val="000000"/>
          <w:sz w:val="28"/>
        </w:rPr>
        <w:t>
      бюджет қаражатының пайдаланылатын қалдықтары – 269 928,3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2024 жылға арналған аудандық бюджетте аудандық бюджеттен ауылдық округтерге берілетін субвенция көлемі – 392 236,0 мың теңге сомасында қарастырылсын, оның ішінде:</w:t>
      </w:r>
    </w:p>
    <w:p>
      <w:pPr>
        <w:spacing w:after="0"/>
        <w:ind w:left="0"/>
        <w:jc w:val="both"/>
      </w:pPr>
      <w:r>
        <w:rPr>
          <w:rFonts w:ascii="Times New Roman"/>
          <w:b w:val="false"/>
          <w:i w:val="false"/>
          <w:color w:val="000000"/>
          <w:sz w:val="28"/>
        </w:rPr>
        <w:t>
      Бадамша ауылдық округіне – 74 894 мың теңге;</w:t>
      </w:r>
    </w:p>
    <w:p>
      <w:pPr>
        <w:spacing w:after="0"/>
        <w:ind w:left="0"/>
        <w:jc w:val="both"/>
      </w:pPr>
      <w:r>
        <w:rPr>
          <w:rFonts w:ascii="Times New Roman"/>
          <w:b w:val="false"/>
          <w:i w:val="false"/>
          <w:color w:val="000000"/>
          <w:sz w:val="28"/>
        </w:rPr>
        <w:t>
      Желтау ауылдық округіне – 40 943 мың теңге;</w:t>
      </w:r>
    </w:p>
    <w:p>
      <w:pPr>
        <w:spacing w:after="0"/>
        <w:ind w:left="0"/>
        <w:jc w:val="both"/>
      </w:pPr>
      <w:r>
        <w:rPr>
          <w:rFonts w:ascii="Times New Roman"/>
          <w:b w:val="false"/>
          <w:i w:val="false"/>
          <w:color w:val="000000"/>
          <w:sz w:val="28"/>
        </w:rPr>
        <w:t>
      Шәмші Қалдаяқов ауылы әкімінің аппаратына – 3 025 мың теңге;</w:t>
      </w:r>
    </w:p>
    <w:p>
      <w:pPr>
        <w:spacing w:after="0"/>
        <w:ind w:left="0"/>
        <w:jc w:val="both"/>
      </w:pPr>
      <w:r>
        <w:rPr>
          <w:rFonts w:ascii="Times New Roman"/>
          <w:b w:val="false"/>
          <w:i w:val="false"/>
          <w:color w:val="000000"/>
          <w:sz w:val="28"/>
        </w:rPr>
        <w:t>
      Кемпірсай ауылдық округіне – 39 997 мың теңге;</w:t>
      </w:r>
    </w:p>
    <w:p>
      <w:pPr>
        <w:spacing w:after="0"/>
        <w:ind w:left="0"/>
        <w:jc w:val="both"/>
      </w:pPr>
      <w:r>
        <w:rPr>
          <w:rFonts w:ascii="Times New Roman"/>
          <w:b w:val="false"/>
          <w:i w:val="false"/>
          <w:color w:val="000000"/>
          <w:sz w:val="28"/>
        </w:rPr>
        <w:t>
      Қосестек ауылдық округіне – 58 842 мың теңге;</w:t>
      </w:r>
    </w:p>
    <w:p>
      <w:pPr>
        <w:spacing w:after="0"/>
        <w:ind w:left="0"/>
        <w:jc w:val="both"/>
      </w:pPr>
      <w:r>
        <w:rPr>
          <w:rFonts w:ascii="Times New Roman"/>
          <w:b w:val="false"/>
          <w:i w:val="false"/>
          <w:color w:val="000000"/>
          <w:sz w:val="28"/>
        </w:rPr>
        <w:t>
      Ащылысай ауылдық округіне – 57 633 мың теңге;</w:t>
      </w:r>
    </w:p>
    <w:p>
      <w:pPr>
        <w:spacing w:after="0"/>
        <w:ind w:left="0"/>
        <w:jc w:val="both"/>
      </w:pPr>
      <w:r>
        <w:rPr>
          <w:rFonts w:ascii="Times New Roman"/>
          <w:b w:val="false"/>
          <w:i w:val="false"/>
          <w:color w:val="000000"/>
          <w:sz w:val="28"/>
        </w:rPr>
        <w:t>
      Степной ауылдық округіне – 37 209 мың теңге;</w:t>
      </w:r>
    </w:p>
    <w:p>
      <w:pPr>
        <w:spacing w:after="0"/>
        <w:ind w:left="0"/>
        <w:jc w:val="both"/>
      </w:pPr>
      <w:r>
        <w:rPr>
          <w:rFonts w:ascii="Times New Roman"/>
          <w:b w:val="false"/>
          <w:i w:val="false"/>
          <w:color w:val="000000"/>
          <w:sz w:val="28"/>
        </w:rPr>
        <w:t>
      Велихов ауылдық округіне – 33 127 мың теңге;</w:t>
      </w:r>
    </w:p>
    <w:p>
      <w:pPr>
        <w:spacing w:after="0"/>
        <w:ind w:left="0"/>
        <w:jc w:val="both"/>
      </w:pPr>
      <w:r>
        <w:rPr>
          <w:rFonts w:ascii="Times New Roman"/>
          <w:b w:val="false"/>
          <w:i w:val="false"/>
          <w:color w:val="000000"/>
          <w:sz w:val="28"/>
        </w:rPr>
        <w:t>
      Әлімбет ауылдық округіне – 46 566 мың теңге.".</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2024 жылғы 20 наурыздағы № 142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20 желтоқсандағы № 97 шешіміне 1 қосымша</w:t>
            </w:r>
          </w:p>
        </w:tc>
      </w:tr>
    </w:tbl>
    <w:p>
      <w:pPr>
        <w:spacing w:after="0"/>
        <w:ind w:left="0"/>
        <w:jc w:val="left"/>
      </w:pPr>
      <w:r>
        <w:rPr>
          <w:rFonts w:ascii="Times New Roman"/>
          <w:b/>
          <w:i w:val="false"/>
          <w:color w:val="000000"/>
        </w:rPr>
        <w:t xml:space="preserve"> 2024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3454473,0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