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16ab" w14:textId="d061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98 "2024-2026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98 "2024-2026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96 179,5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88 648,5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Аманкөл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49 182,5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– 1 205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