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98d9" w14:textId="ace9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Қарауылкелді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22964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22964 мың теңге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108 190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13.02.2025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