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877" w14:textId="da38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219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11 661 669 мың теңге, оның ішінде:</w:t>
      </w:r>
    </w:p>
    <w:p>
      <w:pPr>
        <w:spacing w:after="0"/>
        <w:ind w:left="0"/>
        <w:jc w:val="both"/>
      </w:pPr>
      <w:r>
        <w:rPr>
          <w:rFonts w:ascii="Times New Roman"/>
          <w:b w:val="false"/>
          <w:i w:val="false"/>
          <w:color w:val="000000"/>
          <w:sz w:val="28"/>
        </w:rPr>
        <w:t>
      салықтық түсімдер – 5 248 746 мың теңге;</w:t>
      </w:r>
    </w:p>
    <w:p>
      <w:pPr>
        <w:spacing w:after="0"/>
        <w:ind w:left="0"/>
        <w:jc w:val="both"/>
      </w:pPr>
      <w:r>
        <w:rPr>
          <w:rFonts w:ascii="Times New Roman"/>
          <w:b w:val="false"/>
          <w:i w:val="false"/>
          <w:color w:val="000000"/>
          <w:sz w:val="28"/>
        </w:rPr>
        <w:t>
      салықтық емес түсімдер – 26 361 мың теңге;</w:t>
      </w:r>
    </w:p>
    <w:p>
      <w:pPr>
        <w:spacing w:after="0"/>
        <w:ind w:left="0"/>
        <w:jc w:val="both"/>
      </w:pPr>
      <w:r>
        <w:rPr>
          <w:rFonts w:ascii="Times New Roman"/>
          <w:b w:val="false"/>
          <w:i w:val="false"/>
          <w:color w:val="000000"/>
          <w:sz w:val="28"/>
        </w:rPr>
        <w:t>
      негізгі капиталды сатудан түсетін түсімдер – 5 721 мың теңге;</w:t>
      </w:r>
    </w:p>
    <w:p>
      <w:pPr>
        <w:spacing w:after="0"/>
        <w:ind w:left="0"/>
        <w:jc w:val="both"/>
      </w:pPr>
      <w:r>
        <w:rPr>
          <w:rFonts w:ascii="Times New Roman"/>
          <w:b w:val="false"/>
          <w:i w:val="false"/>
          <w:color w:val="000000"/>
          <w:sz w:val="28"/>
        </w:rPr>
        <w:t>
      трансферттер түсімі – 6 380 841 мың теңге;</w:t>
      </w:r>
    </w:p>
    <w:p>
      <w:pPr>
        <w:spacing w:after="0"/>
        <w:ind w:left="0"/>
        <w:jc w:val="both"/>
      </w:pPr>
      <w:r>
        <w:rPr>
          <w:rFonts w:ascii="Times New Roman"/>
          <w:b w:val="false"/>
          <w:i w:val="false"/>
          <w:color w:val="000000"/>
          <w:sz w:val="28"/>
        </w:rPr>
        <w:t>
      2) шығындар – 13 241 261,5 мың теңге;</w:t>
      </w:r>
    </w:p>
    <w:p>
      <w:pPr>
        <w:spacing w:after="0"/>
        <w:ind w:left="0"/>
        <w:jc w:val="both"/>
      </w:pPr>
      <w:r>
        <w:rPr>
          <w:rFonts w:ascii="Times New Roman"/>
          <w:b w:val="false"/>
          <w:i w:val="false"/>
          <w:color w:val="000000"/>
          <w:sz w:val="28"/>
        </w:rPr>
        <w:t>
      3) таза бюджеттік кредиттеу – 57 550 мың теңге, оның ішінде:</w:t>
      </w:r>
    </w:p>
    <w:p>
      <w:pPr>
        <w:spacing w:after="0"/>
        <w:ind w:left="0"/>
        <w:jc w:val="both"/>
      </w:pPr>
      <w:r>
        <w:rPr>
          <w:rFonts w:ascii="Times New Roman"/>
          <w:b w:val="false"/>
          <w:i w:val="false"/>
          <w:color w:val="000000"/>
          <w:sz w:val="28"/>
        </w:rPr>
        <w:t>
      бюджеттік кредиттер – 110 096 мың теңге;</w:t>
      </w:r>
    </w:p>
    <w:p>
      <w:pPr>
        <w:spacing w:after="0"/>
        <w:ind w:left="0"/>
        <w:jc w:val="both"/>
      </w:pPr>
      <w:r>
        <w:rPr>
          <w:rFonts w:ascii="Times New Roman"/>
          <w:b w:val="false"/>
          <w:i w:val="false"/>
          <w:color w:val="000000"/>
          <w:sz w:val="28"/>
        </w:rPr>
        <w:t>
      бюджеттік кредиттерді өтеу – 52 546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-1 637 142,5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1 637 142,5 мың теңге, оның ішінде:</w:t>
      </w:r>
    </w:p>
    <w:p>
      <w:pPr>
        <w:spacing w:after="0"/>
        <w:ind w:left="0"/>
        <w:jc w:val="both"/>
      </w:pPr>
      <w:r>
        <w:rPr>
          <w:rFonts w:ascii="Times New Roman"/>
          <w:b w:val="false"/>
          <w:i w:val="false"/>
          <w:color w:val="000000"/>
          <w:sz w:val="28"/>
        </w:rPr>
        <w:t>
      қарыздар түсімі – 872 105 мың теңге;</w:t>
      </w:r>
    </w:p>
    <w:p>
      <w:pPr>
        <w:spacing w:after="0"/>
        <w:ind w:left="0"/>
        <w:jc w:val="both"/>
      </w:pPr>
      <w:r>
        <w:rPr>
          <w:rFonts w:ascii="Times New Roman"/>
          <w:b w:val="false"/>
          <w:i w:val="false"/>
          <w:color w:val="000000"/>
          <w:sz w:val="28"/>
        </w:rPr>
        <w:t>
      қарыздарды өтеу – 52 546 мың теңге;</w:t>
      </w:r>
    </w:p>
    <w:p>
      <w:pPr>
        <w:spacing w:after="0"/>
        <w:ind w:left="0"/>
        <w:jc w:val="both"/>
      </w:pPr>
      <w:r>
        <w:rPr>
          <w:rFonts w:ascii="Times New Roman"/>
          <w:b w:val="false"/>
          <w:i w:val="false"/>
          <w:color w:val="000000"/>
          <w:sz w:val="28"/>
        </w:rPr>
        <w:t>
      бюджет қаражатының пайдаланылатын қалдықтары – 817 583,5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07.11.2025 </w:t>
      </w:r>
      <w:r>
        <w:rPr>
          <w:rFonts w:ascii="Times New Roman"/>
          <w:b w:val="false"/>
          <w:i w:val="false"/>
          <w:color w:val="000000"/>
          <w:sz w:val="28"/>
        </w:rPr>
        <w:t>№ 313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бөлінген салықтардан түскен жалпы соманы бөлу аудан бюджетінде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bookmarkStart w:name="z5" w:id="3"/>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қоюдың көлемі 2 453 027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округтердің бюджеттеріне берілетін субвенциялар көлемі 454 166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108 190 мың теңге;</w:t>
      </w:r>
    </w:p>
    <w:p>
      <w:pPr>
        <w:spacing w:after="0"/>
        <w:ind w:left="0"/>
        <w:jc w:val="both"/>
      </w:pPr>
      <w:r>
        <w:rPr>
          <w:rFonts w:ascii="Times New Roman"/>
          <w:b w:val="false"/>
          <w:i w:val="false"/>
          <w:color w:val="000000"/>
          <w:sz w:val="28"/>
        </w:rPr>
        <w:t>
      Көлтабан ауылдық округіне – 51 417 мың теңге;</w:t>
      </w:r>
    </w:p>
    <w:p>
      <w:pPr>
        <w:spacing w:after="0"/>
        <w:ind w:left="0"/>
        <w:jc w:val="both"/>
      </w:pPr>
      <w:r>
        <w:rPr>
          <w:rFonts w:ascii="Times New Roman"/>
          <w:b w:val="false"/>
          <w:i w:val="false"/>
          <w:color w:val="000000"/>
          <w:sz w:val="28"/>
        </w:rPr>
        <w:t>
      Қызылбұлақ ауылдық округіне – 58 430 мың теңге;</w:t>
      </w:r>
    </w:p>
    <w:p>
      <w:pPr>
        <w:spacing w:after="0"/>
        <w:ind w:left="0"/>
        <w:jc w:val="both"/>
      </w:pPr>
      <w:r>
        <w:rPr>
          <w:rFonts w:ascii="Times New Roman"/>
          <w:b w:val="false"/>
          <w:i w:val="false"/>
          <w:color w:val="000000"/>
          <w:sz w:val="28"/>
        </w:rPr>
        <w:t>
      Жарқамыс ауылдық округіне – 38 138 мың теңге;</w:t>
      </w:r>
    </w:p>
    <w:p>
      <w:pPr>
        <w:spacing w:after="0"/>
        <w:ind w:left="0"/>
        <w:jc w:val="both"/>
      </w:pPr>
      <w:r>
        <w:rPr>
          <w:rFonts w:ascii="Times New Roman"/>
          <w:b w:val="false"/>
          <w:i w:val="false"/>
          <w:color w:val="000000"/>
          <w:sz w:val="28"/>
        </w:rPr>
        <w:t>
      Қопа ауылдық округіне – 34 649 мың теңге;</w:t>
      </w:r>
    </w:p>
    <w:p>
      <w:pPr>
        <w:spacing w:after="0"/>
        <w:ind w:left="0"/>
        <w:jc w:val="both"/>
      </w:pPr>
      <w:r>
        <w:rPr>
          <w:rFonts w:ascii="Times New Roman"/>
          <w:b w:val="false"/>
          <w:i w:val="false"/>
          <w:color w:val="000000"/>
          <w:sz w:val="28"/>
        </w:rPr>
        <w:t>
      Ащы ауылдық округіне – 35 355 мың теңге;</w:t>
      </w:r>
    </w:p>
    <w:p>
      <w:pPr>
        <w:spacing w:after="0"/>
        <w:ind w:left="0"/>
        <w:jc w:val="both"/>
      </w:pPr>
      <w:r>
        <w:rPr>
          <w:rFonts w:ascii="Times New Roman"/>
          <w:b w:val="false"/>
          <w:i w:val="false"/>
          <w:color w:val="000000"/>
          <w:sz w:val="28"/>
        </w:rPr>
        <w:t>
      Сартоғай ауылдық округіне – 56 002 мың теңге;</w:t>
      </w:r>
    </w:p>
    <w:p>
      <w:pPr>
        <w:spacing w:after="0"/>
        <w:ind w:left="0"/>
        <w:jc w:val="both"/>
      </w:pPr>
      <w:r>
        <w:rPr>
          <w:rFonts w:ascii="Times New Roman"/>
          <w:b w:val="false"/>
          <w:i w:val="false"/>
          <w:color w:val="000000"/>
          <w:sz w:val="28"/>
        </w:rPr>
        <w:t>
      Жаңажол ауылдық округіне – 29 784 мың теңге;</w:t>
      </w:r>
    </w:p>
    <w:p>
      <w:pPr>
        <w:spacing w:after="0"/>
        <w:ind w:left="0"/>
        <w:jc w:val="both"/>
      </w:pPr>
      <w:r>
        <w:rPr>
          <w:rFonts w:ascii="Times New Roman"/>
          <w:b w:val="false"/>
          <w:i w:val="false"/>
          <w:color w:val="000000"/>
          <w:sz w:val="28"/>
        </w:rPr>
        <w:t>
      Миялы ауылдық округіне – 42 201 мың теңге.</w:t>
      </w:r>
    </w:p>
    <w:bookmarkStart w:name="z8" w:id="6"/>
    <w:p>
      <w:pPr>
        <w:spacing w:after="0"/>
        <w:ind w:left="0"/>
        <w:jc w:val="both"/>
      </w:pPr>
      <w:r>
        <w:rPr>
          <w:rFonts w:ascii="Times New Roman"/>
          <w:b w:val="false"/>
          <w:i w:val="false"/>
          <w:color w:val="000000"/>
          <w:sz w:val="28"/>
        </w:rPr>
        <w:t>
      6.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3) азаматтық қызметшiлердiң жекелеген санаттарының, мемлекеттiк бюджет қаражаты есебiнен ұсталатын ұйымдардың қызметкерлерiнiң, қазыналық кәсiпорындар қызметкерлерінің жалақысын арттыруға;</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бюджетке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ауданның жергілікті атқарушы органының резерві – 100 962 мың теңге болып бекітілсін.</w:t>
      </w:r>
    </w:p>
    <w:bookmarkEnd w:id="9"/>
    <w:bookmarkStart w:name="z12" w:id="10"/>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07.11.2025 </w:t>
      </w:r>
      <w:r>
        <w:rPr>
          <w:rFonts w:ascii="Times New Roman"/>
          <w:b w:val="false"/>
          <w:i w:val="false"/>
          <w:color w:val="ff0000"/>
          <w:sz w:val="28"/>
        </w:rPr>
        <w:t>№ 313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13 241 261,5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