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d6e22" w14:textId="11d6e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Байғанин аудандық бюджетін бекіту туралы" 2023 жылғы 25 желтоқсандағы № 94 шешіміне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2024 жылғы 6 қыркүйектегі № 188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Байғанин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"2024-2026 жылдарға арналған Байғанин аудандық бюджетін бекіту туралы" 2023 жылғы 25 желтоқсандағы № 94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2024-2026 жылдарға арналған Байғанин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көлемдерде бекітілсін:</w:t>
      </w:r>
    </w:p>
    <w:p>
      <w:pPr>
        <w:spacing w:after="0"/>
        <w:ind w:left="0"/>
        <w:jc w:val="both"/>
      </w:pPr>
      <w:r>
        <w:rPr>
          <w:rFonts w:ascii="Times New Roman"/>
          <w:b w:val="false"/>
          <w:i w:val="false"/>
          <w:color w:val="000000"/>
          <w:sz w:val="28"/>
        </w:rPr>
        <w:t>
      1) кірістер – 9 683 235 мың теңге, оның ішінде:</w:t>
      </w:r>
    </w:p>
    <w:p>
      <w:pPr>
        <w:spacing w:after="0"/>
        <w:ind w:left="0"/>
        <w:jc w:val="both"/>
      </w:pPr>
      <w:r>
        <w:rPr>
          <w:rFonts w:ascii="Times New Roman"/>
          <w:b w:val="false"/>
          <w:i w:val="false"/>
          <w:color w:val="000000"/>
          <w:sz w:val="28"/>
        </w:rPr>
        <w:t>
      салықтық түсімдер – 5 052 715 мың теңге;</w:t>
      </w:r>
    </w:p>
    <w:p>
      <w:pPr>
        <w:spacing w:after="0"/>
        <w:ind w:left="0"/>
        <w:jc w:val="both"/>
      </w:pPr>
      <w:r>
        <w:rPr>
          <w:rFonts w:ascii="Times New Roman"/>
          <w:b w:val="false"/>
          <w:i w:val="false"/>
          <w:color w:val="000000"/>
          <w:sz w:val="28"/>
        </w:rPr>
        <w:t>
      салықтық емес түсімдер – 27 310 мың теңге;</w:t>
      </w:r>
    </w:p>
    <w:p>
      <w:pPr>
        <w:spacing w:after="0"/>
        <w:ind w:left="0"/>
        <w:jc w:val="both"/>
      </w:pPr>
      <w:r>
        <w:rPr>
          <w:rFonts w:ascii="Times New Roman"/>
          <w:b w:val="false"/>
          <w:i w:val="false"/>
          <w:color w:val="000000"/>
          <w:sz w:val="28"/>
        </w:rPr>
        <w:t>
      негізгі капиталды сатудан түсетін түсімдер – 6 000 мың теңге;</w:t>
      </w:r>
    </w:p>
    <w:p>
      <w:pPr>
        <w:spacing w:after="0"/>
        <w:ind w:left="0"/>
        <w:jc w:val="both"/>
      </w:pPr>
      <w:r>
        <w:rPr>
          <w:rFonts w:ascii="Times New Roman"/>
          <w:b w:val="false"/>
          <w:i w:val="false"/>
          <w:color w:val="000000"/>
          <w:sz w:val="28"/>
        </w:rPr>
        <w:t>
      трансферттер түсімі – 4 597 210 мың теңге;</w:t>
      </w:r>
    </w:p>
    <w:p>
      <w:pPr>
        <w:spacing w:after="0"/>
        <w:ind w:left="0"/>
        <w:jc w:val="both"/>
      </w:pPr>
      <w:r>
        <w:rPr>
          <w:rFonts w:ascii="Times New Roman"/>
          <w:b w:val="false"/>
          <w:i w:val="false"/>
          <w:color w:val="000000"/>
          <w:sz w:val="28"/>
        </w:rPr>
        <w:t>
      2) шығындар – 10 619 805,5 мың теңге;</w:t>
      </w:r>
    </w:p>
    <w:p>
      <w:pPr>
        <w:spacing w:after="0"/>
        <w:ind w:left="0"/>
        <w:jc w:val="both"/>
      </w:pPr>
      <w:r>
        <w:rPr>
          <w:rFonts w:ascii="Times New Roman"/>
          <w:b w:val="false"/>
          <w:i w:val="false"/>
          <w:color w:val="000000"/>
          <w:sz w:val="28"/>
        </w:rPr>
        <w:t>
      3) таза бюджеттік кредиттеу – 12 793 мың теңге, оның ішінде:</w:t>
      </w:r>
    </w:p>
    <w:p>
      <w:pPr>
        <w:spacing w:after="0"/>
        <w:ind w:left="0"/>
        <w:jc w:val="both"/>
      </w:pPr>
      <w:r>
        <w:rPr>
          <w:rFonts w:ascii="Times New Roman"/>
          <w:b w:val="false"/>
          <w:i w:val="false"/>
          <w:color w:val="000000"/>
          <w:sz w:val="28"/>
        </w:rPr>
        <w:t>
      бюджеттік кредиттер – 59 072 мың теңге;</w:t>
      </w:r>
    </w:p>
    <w:p>
      <w:pPr>
        <w:spacing w:after="0"/>
        <w:ind w:left="0"/>
        <w:jc w:val="both"/>
      </w:pPr>
      <w:r>
        <w:rPr>
          <w:rFonts w:ascii="Times New Roman"/>
          <w:b w:val="false"/>
          <w:i w:val="false"/>
          <w:color w:val="000000"/>
          <w:sz w:val="28"/>
        </w:rPr>
        <w:t>
      бюджеттік кредиттерді өтеу – 46 279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-949 363,5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949 363,5 мың теңге, оның ішінде:</w:t>
      </w:r>
    </w:p>
    <w:p>
      <w:pPr>
        <w:spacing w:after="0"/>
        <w:ind w:left="0"/>
        <w:jc w:val="both"/>
      </w:pPr>
      <w:r>
        <w:rPr>
          <w:rFonts w:ascii="Times New Roman"/>
          <w:b w:val="false"/>
          <w:i w:val="false"/>
          <w:color w:val="000000"/>
          <w:sz w:val="28"/>
        </w:rPr>
        <w:t>
      қарыздар түсімі – 298 224 мың теңге;</w:t>
      </w:r>
    </w:p>
    <w:p>
      <w:pPr>
        <w:spacing w:after="0"/>
        <w:ind w:left="0"/>
        <w:jc w:val="both"/>
      </w:pPr>
      <w:r>
        <w:rPr>
          <w:rFonts w:ascii="Times New Roman"/>
          <w:b w:val="false"/>
          <w:i w:val="false"/>
          <w:color w:val="000000"/>
          <w:sz w:val="28"/>
        </w:rPr>
        <w:t>
      қарыздарды өтеу – 46 279 мың теңге;</w:t>
      </w:r>
    </w:p>
    <w:p>
      <w:pPr>
        <w:spacing w:after="0"/>
        <w:ind w:left="0"/>
        <w:jc w:val="both"/>
      </w:pPr>
      <w:r>
        <w:rPr>
          <w:rFonts w:ascii="Times New Roman"/>
          <w:b w:val="false"/>
          <w:i w:val="false"/>
          <w:color w:val="000000"/>
          <w:sz w:val="28"/>
        </w:rPr>
        <w:t>
      бюджет қаражатының пайдаланылатын қалдықтары – 697 418,5 мың теңге.".</w:t>
      </w:r>
    </w:p>
    <w:bookmarkStart w:name="z5"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3. Осы шешім 2024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Сержан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9 қыркүйектегі № 188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мәслихатының 2023 жылғы 25 </w:t>
            </w:r>
            <w:r>
              <w:br/>
            </w:r>
            <w:r>
              <w:rPr>
                <w:rFonts w:ascii="Times New Roman"/>
                <w:b w:val="false"/>
                <w:i w:val="false"/>
                <w:color w:val="000000"/>
                <w:sz w:val="20"/>
              </w:rPr>
              <w:t xml:space="preserve">желтоқсандағы № 94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2024 жылға арналған Байғанин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9 683 235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5 052 715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4 103 421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4 103 421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4 597 210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4 597 210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4 597 210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10 619 805,5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318 577,6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266 026,2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153 906,1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423 111,2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1 373 009,2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890 422,4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886 876,2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264 964,2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473 968,7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456 100,7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313 445,6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756 310,2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226 513,6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169 812,2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3 630 839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3 630 839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3 630 839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3 206 371,2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355 054,3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355 054,3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3 069 226,3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3 069 226,3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3 069 226,3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59 072</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-949 363,5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949 363,5</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298 224</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46 279</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пайпдаланылатын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697 418,5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697 418,5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697 418,5</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