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3da9" w14:textId="b463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Қарауылкелді ауылдық округінің бюджетін бекіту туралы" 2023 жылғы 28 желтоқсандағы № 112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12 сәуірдегі № 144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Қарауылкелді ауылдық округінің бюджетін бекіту туралы" 2023 жылғы 28 желтоқсандағы № 112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"2024-2026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205 424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133 377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211 389,7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- 5 965,7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5 965,7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5 965,7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сәуірдегі № 144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