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ee66" w14:textId="709e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Ащы ауылдық округінің бюджетін бекіту туралы" 2023 жылғы 28 желтоқсандағы № 109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12 сәуірдегі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Ащы ауылдық округінің бюджетін бекіту туралы" 2023 жылғы 28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6 968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