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1b6b" w14:textId="3c21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121 "2024-2026 жылдарға арналған Тамды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Тамды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