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70d6" w14:textId="c417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163 "2024 – 2026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Жамбыл ауылдық округінің бюджетін бекіту туралы" 2024 жылғы 16 қаңтардағы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кантардағы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органнын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