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ff60" w14:textId="c07f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26 желтоқсандағы № 144 "2024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22 тамыздағы № 248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"2024 − 2026 жылдарға арналған Әйтеке би аудандық бюджетін бекіту туралы" 2023 жылғы 26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 бекітілсін:</w:t>
      </w:r>
    </w:p>
    <w:p>
      <w:pPr>
        <w:spacing w:after="0"/>
        <w:ind w:left="0"/>
        <w:jc w:val="both"/>
      </w:pPr>
      <w:r>
        <w:rPr>
          <w:rFonts w:ascii="Times New Roman"/>
          <w:b w:val="false"/>
          <w:i w:val="false"/>
          <w:color w:val="000000"/>
          <w:sz w:val="28"/>
        </w:rPr>
        <w:t>
      1) кірістер – 9 002 786,8 мың теңге, оның ішінде:</w:t>
      </w:r>
    </w:p>
    <w:p>
      <w:pPr>
        <w:spacing w:after="0"/>
        <w:ind w:left="0"/>
        <w:jc w:val="both"/>
      </w:pPr>
      <w:r>
        <w:rPr>
          <w:rFonts w:ascii="Times New Roman"/>
          <w:b w:val="false"/>
          <w:i w:val="false"/>
          <w:color w:val="000000"/>
          <w:sz w:val="28"/>
        </w:rPr>
        <w:t>
      салықтық түсімдер – 1 900 253 мың теңге;</w:t>
      </w:r>
    </w:p>
    <w:p>
      <w:pPr>
        <w:spacing w:after="0"/>
        <w:ind w:left="0"/>
        <w:jc w:val="both"/>
      </w:pPr>
      <w:r>
        <w:rPr>
          <w:rFonts w:ascii="Times New Roman"/>
          <w:b w:val="false"/>
          <w:i w:val="false"/>
          <w:color w:val="000000"/>
          <w:sz w:val="28"/>
        </w:rPr>
        <w:t>
      салықтық емес түсімдер – 18 153 мың теңге;</w:t>
      </w:r>
    </w:p>
    <w:p>
      <w:pPr>
        <w:spacing w:after="0"/>
        <w:ind w:left="0"/>
        <w:jc w:val="both"/>
      </w:pPr>
      <w:r>
        <w:rPr>
          <w:rFonts w:ascii="Times New Roman"/>
          <w:b w:val="false"/>
          <w:i w:val="false"/>
          <w:color w:val="000000"/>
          <w:sz w:val="28"/>
        </w:rPr>
        <w:t>
      негізгі капиталды сатудан түсетін түсімдер – 3 642 мың теңге;</w:t>
      </w:r>
    </w:p>
    <w:p>
      <w:pPr>
        <w:spacing w:after="0"/>
        <w:ind w:left="0"/>
        <w:jc w:val="both"/>
      </w:pPr>
      <w:r>
        <w:rPr>
          <w:rFonts w:ascii="Times New Roman"/>
          <w:b w:val="false"/>
          <w:i w:val="false"/>
          <w:color w:val="000000"/>
          <w:sz w:val="28"/>
        </w:rPr>
        <w:t>
      трансферттер түсімдері – 7 080 738,8 мың теңге;</w:t>
      </w:r>
    </w:p>
    <w:p>
      <w:pPr>
        <w:spacing w:after="0"/>
        <w:ind w:left="0"/>
        <w:jc w:val="both"/>
      </w:pPr>
      <w:r>
        <w:rPr>
          <w:rFonts w:ascii="Times New Roman"/>
          <w:b w:val="false"/>
          <w:i w:val="false"/>
          <w:color w:val="000000"/>
          <w:sz w:val="28"/>
        </w:rPr>
        <w:t>
      2) шығындар – 9 652 674,3 мың теңге;</w:t>
      </w:r>
    </w:p>
    <w:p>
      <w:pPr>
        <w:spacing w:after="0"/>
        <w:ind w:left="0"/>
        <w:jc w:val="both"/>
      </w:pPr>
      <w:r>
        <w:rPr>
          <w:rFonts w:ascii="Times New Roman"/>
          <w:b w:val="false"/>
          <w:i w:val="false"/>
          <w:color w:val="000000"/>
          <w:sz w:val="28"/>
        </w:rPr>
        <w:t>
      3) таза бюджеттік кредит беру – 18 820 мың теңге, оның ішінде:</w:t>
      </w:r>
    </w:p>
    <w:p>
      <w:pPr>
        <w:spacing w:after="0"/>
        <w:ind w:left="0"/>
        <w:jc w:val="both"/>
      </w:pPr>
      <w:r>
        <w:rPr>
          <w:rFonts w:ascii="Times New Roman"/>
          <w:b w:val="false"/>
          <w:i w:val="false"/>
          <w:color w:val="000000"/>
          <w:sz w:val="28"/>
        </w:rPr>
        <w:t>
      бюджеттік кредиттер – 107 068 мың теңге;</w:t>
      </w:r>
    </w:p>
    <w:p>
      <w:pPr>
        <w:spacing w:after="0"/>
        <w:ind w:left="0"/>
        <w:jc w:val="both"/>
      </w:pPr>
      <w:r>
        <w:rPr>
          <w:rFonts w:ascii="Times New Roman"/>
          <w:b w:val="false"/>
          <w:i w:val="false"/>
          <w:color w:val="000000"/>
          <w:sz w:val="28"/>
        </w:rPr>
        <w:t>
      бюджеттік кредиттерді өтеу – 88 248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- 668 707,5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668 707,5 мың теңге, оның ішінде:</w:t>
      </w:r>
    </w:p>
    <w:p>
      <w:pPr>
        <w:spacing w:after="0"/>
        <w:ind w:left="0"/>
        <w:jc w:val="both"/>
      </w:pPr>
      <w:r>
        <w:rPr>
          <w:rFonts w:ascii="Times New Roman"/>
          <w:b w:val="false"/>
          <w:i w:val="false"/>
          <w:color w:val="000000"/>
          <w:sz w:val="28"/>
        </w:rPr>
        <w:t>
      қарыздар түсімі – 331 273 мың теңге;</w:t>
      </w:r>
    </w:p>
    <w:p>
      <w:pPr>
        <w:spacing w:after="0"/>
        <w:ind w:left="0"/>
        <w:jc w:val="both"/>
      </w:pPr>
      <w:r>
        <w:rPr>
          <w:rFonts w:ascii="Times New Roman"/>
          <w:b w:val="false"/>
          <w:i w:val="false"/>
          <w:color w:val="000000"/>
          <w:sz w:val="28"/>
        </w:rPr>
        <w:t>
      қарыздарды өтеу – 88 611,9 мың теңге;</w:t>
      </w:r>
    </w:p>
    <w:p>
      <w:pPr>
        <w:spacing w:after="0"/>
        <w:ind w:left="0"/>
        <w:jc w:val="both"/>
      </w:pPr>
      <w:r>
        <w:rPr>
          <w:rFonts w:ascii="Times New Roman"/>
          <w:b w:val="false"/>
          <w:i w:val="false"/>
          <w:color w:val="000000"/>
          <w:sz w:val="28"/>
        </w:rPr>
        <w:t>
      7) бюджет қаражатының пайдаланылатын қалдықтары – 426 046,4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22 тамыздағы № 248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№144 </w:t>
            </w:r>
            <w:r>
              <w:br/>
            </w:r>
            <w:r>
              <w:rPr>
                <w:rFonts w:ascii="Times New Roman"/>
                <w:b w:val="false"/>
                <w:i w:val="false"/>
                <w:color w:val="000000"/>
                <w:sz w:val="20"/>
              </w:rPr>
              <w:t>шешіміне 1 - қосымша</w:t>
            </w:r>
          </w:p>
        </w:tc>
      </w:tr>
    </w:tbl>
    <w:p>
      <w:pPr>
        <w:spacing w:after="0"/>
        <w:ind w:left="0"/>
        <w:jc w:val="left"/>
      </w:pPr>
      <w:r>
        <w:rPr>
          <w:rFonts w:ascii="Times New Roman"/>
          <w:b/>
          <w:i w:val="false"/>
          <w:color w:val="000000"/>
        </w:rPr>
        <w:t xml:space="preserve"> 2024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нақтыланған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нақтыланған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нақтыланған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нақтыланған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нақтыланған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