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a2fa" w14:textId="b9ba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166 "2024-2026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28 маусымдағы № 242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Қызылжұлдыз ауылдық округінің бюджетін бекіту туралы" 2024 жылғы 16 қаңтардағы № 166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75766,2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67716,2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маусымдағы № 242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