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da8b" w14:textId="e0ad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2024 жылғы 16 қаңтардағы № 166 "2024-2026 жылдарға арналған Қызылжұлдыз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23 сәуірдегі № 198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"2024-2026 жылдарға арналған Қызылжұлдыз ауылдық округінің бюджетін бекіту туралы" 2024 жылғы 16 қаңтардағы № 166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Қызылжұлдыз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74583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74755,8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сәуірдегі № 198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Қызылжұлдыз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