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c82da8" w14:textId="8c82da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"Карантиндік режимді енгізе отырып, карантинді аймақты белгілеу туралы" Ақтөбе облысы әкімдігінің 2021 жылғы 9 сәуірдегі № 110 қаулысына өзгеріс енгізу туралы</w:t>
      </w:r>
    </w:p>
    <w:p>
      <w:pPr>
        <w:spacing w:after="0"/>
        <w:ind w:left="0"/>
        <w:jc w:val="both"/>
      </w:pPr>
      <w:r>
        <w:rPr>
          <w:rFonts w:ascii="Times New Roman"/>
          <w:b w:val="false"/>
          <w:i w:val="false"/>
          <w:color w:val="000000"/>
          <w:sz w:val="28"/>
        </w:rPr>
        <w:t>Ақтөбе облысы әкімдігінің 2024 жылғы 11 сәуірдегі № 85 қаулысы</w:t>
      </w:r>
    </w:p>
    <w:p>
      <w:pPr>
        <w:spacing w:after="0"/>
        <w:ind w:left="0"/>
        <w:jc w:val="both"/>
      </w:pPr>
      <w:bookmarkStart w:name="z2" w:id="0"/>
      <w:r>
        <w:rPr>
          <w:rFonts w:ascii="Times New Roman"/>
          <w:b w:val="false"/>
          <w:i w:val="false"/>
          <w:color w:val="000000"/>
          <w:sz w:val="28"/>
        </w:rPr>
        <w:t>
      Ақтөбе облысының әкімдігі ҚАУЛЫ ЕТЕДІ:</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"Карантиндік режимді енгізе отырып, карантинді аймақты белгілеу туралы" Ақтөбе облысы әкімдігінің 2021 жылғы 9 сәуірдегі № 110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8238 тіркелген) мынадай өзгеріс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қаулыға </w:t>
      </w:r>
      <w:r>
        <w:rPr>
          <w:rFonts w:ascii="Times New Roman"/>
          <w:b w:val="false"/>
          <w:i w:val="false"/>
          <w:color w:val="000000"/>
          <w:sz w:val="28"/>
        </w:rPr>
        <w:t>1-қосымша</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Start w:name="z5" w:id="1"/>
    <w:p>
      <w:pPr>
        <w:spacing w:after="0"/>
        <w:ind w:left="0"/>
        <w:jc w:val="both"/>
      </w:pPr>
      <w:r>
        <w:rPr>
          <w:rFonts w:ascii="Times New Roman"/>
          <w:b w:val="false"/>
          <w:i w:val="false"/>
          <w:color w:val="000000"/>
          <w:sz w:val="28"/>
        </w:rPr>
        <w:t>
      2. "Ақтөбе облысының ауыл шаруашылығы және жер қатынастары басқармасы" мемлекеттік мекемесі заңнамада белгіленген тәртіппен:</w:t>
      </w:r>
    </w:p>
    <w:bookmarkEnd w:id="1"/>
    <w:p>
      <w:pPr>
        <w:spacing w:after="0"/>
        <w:ind w:left="0"/>
        <w:jc w:val="both"/>
      </w:pPr>
      <w:r>
        <w:rPr>
          <w:rFonts w:ascii="Times New Roman"/>
          <w:b w:val="false"/>
          <w:i w:val="false"/>
          <w:color w:val="000000"/>
          <w:sz w:val="28"/>
        </w:rPr>
        <w:t>
      1) осы қаулыны қазақ және орыс тілдерінде Қазақстан Республикасының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2) осы қаулыны оны ресми жариялағаннан кейін Ақтөбе облысы әкімдігінің интернет-ресурсында орналастыруды қамтамасыз етсін.</w:t>
      </w:r>
    </w:p>
    <w:bookmarkStart w:name="z6" w:id="2"/>
    <w:p>
      <w:pPr>
        <w:spacing w:after="0"/>
        <w:ind w:left="0"/>
        <w:jc w:val="both"/>
      </w:pPr>
      <w:r>
        <w:rPr>
          <w:rFonts w:ascii="Times New Roman"/>
          <w:b w:val="false"/>
          <w:i w:val="false"/>
          <w:color w:val="000000"/>
          <w:sz w:val="28"/>
        </w:rPr>
        <w:t>
      3. Осы қаулының орындалуын бақылау Ақтөбе облысы әкімінің жетекшілік ететін орынбасарына жүктелсін.</w:t>
      </w:r>
    </w:p>
    <w:bookmarkEnd w:id="2"/>
    <w:bookmarkStart w:name="z7" w:id="3"/>
    <w:p>
      <w:pPr>
        <w:spacing w:after="0"/>
        <w:ind w:left="0"/>
        <w:jc w:val="both"/>
      </w:pPr>
      <w:r>
        <w:rPr>
          <w:rFonts w:ascii="Times New Roman"/>
          <w:b w:val="false"/>
          <w:i w:val="false"/>
          <w:color w:val="000000"/>
          <w:sz w:val="28"/>
        </w:rPr>
        <w:t>
      4. Осы қаулы оның алғашқы ресми жарияланған күнінен кейін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Ақтөбе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Шахаров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Ақтөбе облысы әкімдігінің </w:t>
            </w:r>
            <w:r>
              <w:br/>
            </w:r>
            <w:r>
              <w:rPr>
                <w:rFonts w:ascii="Times New Roman"/>
                <w:b w:val="false"/>
                <w:i w:val="false"/>
                <w:color w:val="000000"/>
                <w:sz w:val="20"/>
              </w:rPr>
              <w:t xml:space="preserve">2024 жылғы 11 сәуірдегі </w:t>
            </w:r>
            <w:r>
              <w:br/>
            </w:r>
            <w:r>
              <w:rPr>
                <w:rFonts w:ascii="Times New Roman"/>
                <w:b w:val="false"/>
                <w:i w:val="false"/>
                <w:color w:val="000000"/>
                <w:sz w:val="20"/>
              </w:rPr>
              <w:t>№ 85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Ақтөбе облысы әкімдігінің </w:t>
            </w:r>
            <w:r>
              <w:br/>
            </w:r>
            <w:r>
              <w:rPr>
                <w:rFonts w:ascii="Times New Roman"/>
                <w:b w:val="false"/>
                <w:i w:val="false"/>
                <w:color w:val="000000"/>
                <w:sz w:val="20"/>
              </w:rPr>
              <w:t xml:space="preserve">2021 жылғы 9 сәуірдегі </w:t>
            </w:r>
            <w:r>
              <w:br/>
            </w:r>
            <w:r>
              <w:rPr>
                <w:rFonts w:ascii="Times New Roman"/>
                <w:b w:val="false"/>
                <w:i w:val="false"/>
                <w:color w:val="000000"/>
                <w:sz w:val="20"/>
              </w:rPr>
              <w:t>№ 110 қаулысына 1-қосымша</w:t>
            </w:r>
          </w:p>
        </w:tc>
      </w:tr>
    </w:tbl>
    <w:bookmarkStart w:name="z11" w:id="4"/>
    <w:p>
      <w:pPr>
        <w:spacing w:after="0"/>
        <w:ind w:left="0"/>
        <w:jc w:val="left"/>
      </w:pPr>
      <w:r>
        <w:rPr>
          <w:rFonts w:ascii="Times New Roman"/>
          <w:b/>
          <w:i w:val="false"/>
          <w:color w:val="000000"/>
        </w:rPr>
        <w:t xml:space="preserve"> Жатаған у кекіре бойынша карантиндік режимді енгізе отырып карантинді аймақ белгіленетін шаруашылық жүргізуші субъектілері</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 аумағындағы шаруашылық жүргізуші субъектілерінің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Залалданған алаңы,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Өңдеуге арналған алаңы,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Әйтеке би ауданы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Ақтасты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"Әсем-Наз" өндірістік кооперативі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"Ақтөбе-Нұрлан" жауапкершілігі шектеулі серіктестігі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Әйке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"Шыңғыс" шаруа қожалығы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 шаруа қожалығы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"Дәулет" шаруа қожалығы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 шаруа қожалығы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жер қоры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 жауапкершілігі шектеулі серіктестігі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"Талмұринд" шаруа қожалығы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"Ай-ауылым" жауапкершілігі шектеулі серіктестігі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жер қоры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Жүргенов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18523,566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18523,566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130,366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130,366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"Щербаков" жауапкершілігі шектеулі серіктестігі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"Ақтөбе-Айдар" жауапкершілігі шектеулі серіктестігі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"Бұлақ" шаруа қожалығы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"Бұлақ-Агро" жауапкершілігі шектеулі серіктестігі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"Жаннұр" шаруа қожалығы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 шаруа қожалығы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"Ақмарал" шаруа қожалығы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"Құлтас"шаруа қожалығы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"Комсомол" жауапкершілігі шектеулі серіктестігі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"Еңбек-Агро" жауапкершілігі шектеулі серіктестігі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 шаруа қожалығы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"Любаша" шаруа қожалығы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"Тереңсай" шаруа қожалығы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"Рассвет" шаруа қожалығы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"Ақ-тілек" шаруа қожалығы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"Жаңа-Таң" шаруа қожалығы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округтің басқа жерлері (ауыл іші)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жер қоры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Қызылжұлдыз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жер қоры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Сұлукөл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"Алтынсарин" жауапкершілігі шектеулі серіктестігі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"Нұрлыбек" шаруа қожалығы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жер қоры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Т.Жүргенов - Сұлукөл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Қарабұтақ - Ярослав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Әйтеке би ауданы бойынша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34878,066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33583,066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474,366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472,666</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шаруашылық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305,6</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округтің басқа жерлері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іші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бойы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жер қоры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159,8</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 ауданы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 қаласының іші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Ақай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"Абылай" шаруа қожалығы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Бесқоспа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"Барс" шаруа қожалығы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"ADM Investment" жауапкершілігі шектеулі серіктестігі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Қарабұлақ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"Реймқұл" шаруа қожалығы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Қарағаш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"Аккорд" шаруа қожалығы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"Аманбай" шаруа қожалығы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"Рассвет-2" шаруа қожалығы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"Вадим" шаруа қожалығы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"Патимат" шаруа қожалығы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Қарақобда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"Ад-Ал" шаруа қожалығы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"Айнұр" шаруа қожалығы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Қарақұдық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"Мусагун" шаруа қожалығы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"Шәріп" шаруа қожалығы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"Восток" шаруа қожалығы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"А-Руслан" шаруа қожалығы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"Эльвира" шаруа қожалығы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"Ринат" шаруа қожалығы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 сынау учаскесі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округтің басқа жерлері (ауыл іші)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жер қоры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Маржанбұлақ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"Асеке" шаруа қожалығы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"Маржанбұлақ" жауапкершілігі шектеулі серіктестігі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 шаруа қожалығы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"Флора" жауапкершілігі шектеулі серіктестігі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"Орынбай-1" ауылшаруашылық кооперативі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"Ақтөбе-Шарко" жауапкершілігі шектеулі серіктестігі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 Квартал" жауапкершілігі шектеулі серіктестігі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округтің басқа жерлері (ауыл іші)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Сарықобда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"Ақ-Агро" агроөндірістік кооперативі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округтің басқа жерлері (ауыл іші)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жер қоры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Тамды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"Алғабас-Батпақты" шаруа қожалығы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"Аманжол" шаруа қожалығы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"Ержан" шаруа қожалығы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"Арай-М" шаруа қожалығы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"Әлжан" шаруа қожалығы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"Садко" шаруа қожалығы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округтің басқа жерлері (ауыл іші)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жер қоры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Үшқұдық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"Петровка-1" шаруа қожалығы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"Өте-Мұр-АС" шаруа қожалығы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"Төре-К" шаруа қожалығы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шаруа қожалығы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"Ажар" шаруа қожалығы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округтің басқа жерлері (ауыл іші)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жер қоры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Алға-Үшқұдық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 Қандыағаш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Болгарка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 - Тоқмансай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 ауданы бойынша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16865,6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13841,4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1742,3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1608,8</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шаруашылық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1371</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округтің басқа жерлері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іші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іші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бойы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жер қоры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226,1</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Ырғыз ауданы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Ырғыз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жер қоры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округтің басқа жерлері (жол бойы)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Ырғыз ауданы бойынша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ауданы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округтің басқа жерлері (жол бойы)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ауданы бойынша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 ауданы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Әлімбет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 шаруа қожалығы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"Алим" шаруа қожалығы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округтің басқа жерлері (ауыл іші)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жер қоры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Ащылысай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2444,41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"DZHAN +" жауапкершілігі шектеулі серіктестігі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округтің басқа жерлері (ауыл іші)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Бадамша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шаруа қожалығы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округтің басқа жерлері (ауыл іші)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Велиховка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"Ақ-Жайық" жауапкершілігі шектеулі серіктестігі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"Рождественка" шаруа қожалығы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"Велиховка" жауапкершілігі шектеулі серіктестік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Желтау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6919,04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6919,04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 шаруа қожалығы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жер" шаруа қожалығы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 AGRO FOOD" жауапкершілігі шектеулі серіктестік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"Интер-Агро" жауапкершілігі шектеулі серіктестігі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округтің басқа жерлері (ауыл іші)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Кемпірсай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"Кудря" шаруа қожалығы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округтің басқа жерлері (ауыл іші)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Қосестек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"Алтын–Дала" шаруа қожалығы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"Қосестек" шаруа қожалығы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"Нива" шаруа қожалығы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"Төре" шаруа қожалығы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"Тамерлан" шаруа қожалығы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"Қуаныш" шаруа қожалығы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"Қос-Истек Агро" жауапкершілігі шектеулі серіктестігі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"Сапар" шаруа қожалығы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жер қоры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округтің басқа жерлері (ауыл іші)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Степной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"Қайрақты" жауапкершілігі шектеулі серіктестігі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"Әнуар" шаруа қожалығы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"Нұртас" шаруа қожалығы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бойы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 ауданы бойынша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27528,3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304,6</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шаруашылық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округтің басқа жерлері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іші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бойы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жер қоры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Қобда ауданы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Бегалы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лет Казахстана" жауапкершілігі шектеулі серіктестігі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жер қоры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Бұлақ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жер қоры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Өтек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"Жеңіс-2" шаруа қожалығы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округтің басқа жерлері (ауыл іші)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жер қоры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Құрманов атындағы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округтің басқа жерлері (ауыл іші)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жер қоры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Қобда - Ойыл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Қобда ауданы бойынша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392,6</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шаруашылық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округтің басқа жерлері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іші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бойы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жер қоры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Мәртөк ауданы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Аққұдық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"Ерсұлтан" шаруа қожалығы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"Светлана" шаруа қожалығы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"Салтанат" шаруа қожалығы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"Дәулет-1" шаруа қожалығы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"Сержан" шаруа қожалығы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"Достық-1" шаруа қожалығы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"Ақбар" шаруа қожалығы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округтің басқа жерлері (ауыл іші)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Байторысай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"Шынар" шаруа қожалығы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"Родник" шаруа қожалығы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"Ақжан" шаруа қожалығы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"Диар Ата" жауапкершілігі шектеулі серіктестігі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"МәртөкАгросервис" жауапкершілігі шектеулі серіктестігі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"Рубин-5" шаруа қожалығы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жер қоры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Хазірет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"Жездібай" шаруа қожалығы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"Березовка" шаруа қожалығы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Агрофирма "Коквест" жауапкершілігі шектеулі серіктестігі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округтің басқа жерлері (ауыл іші)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жер қоры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Жайсан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жер қоры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Қарашай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шаруа қожалығы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шаруа қожалығы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жер қоры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Мәртөк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округтің басқа жерлері (ауыл іші)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"Жансерік" шаруа қожалығы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"Дәулен" шаруа қожалығы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округтің басқа жерлері (ауыл іші)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жер қоры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Байнасай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"Жазит" шаруа қожалығы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"Луч" жауапкершілігі шектеулі серіктестігі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Құрмансай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округтің басқа жерлері (ауыл іші)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жер қоры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Родников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"Рахмет" шаруа қожалығы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"Арыстанғали" шаруа қожалығы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"Санжар и К" шаруа қожалығы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"Сәби" шаруа қожалығы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"Чосон" шаруа қожалығы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округтің басқа жерлері (ауыл іші)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жер қоры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Қаратоғай - Родников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Мәртөк - Қарашай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Мәртөк - Қазан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Мәртөк ауданы бойынша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148,1</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шаруашылық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округтің басқа жерлері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іші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бойы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жер қоры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Мұғалжар ауданы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"Жарасқан" шаруа қожалығы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шаруа қожалығы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жер қоры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Қандыағаш қаласы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округтің басқа жерлері (ауыл іші)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Қандыағаш - Жұрын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Қандыағаш –Ақкемер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 Талдысай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Қандыағаш қаласы (жол)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Мұғалжар ауданы бойынша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160,8</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шаруашылық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округтің басқа жерлері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іші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бойы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жер қоры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Хромтау ауданы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"Айнұр" шаруа қожалығы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"Нурлан" шаруа қожалығы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 шаруа қожалығы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 шаруа қожалығы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"Жантізер" шаруа қожалығы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"Спарта" шаруа қожалығы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жер қоры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Аққұдық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"Дихан" шаруа қожалығы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"Қайнар" шаруа қожалығы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жер қоры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округтің басқа жерлері (ауыл іші)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 Агро" жауапкершілігі шектеулі серіктестігі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"Әсел" шаруа қожалығы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"Алан" шаруа қожалығы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Құдықсай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"Актюбинский мясной кластер" жауапкершілігі шектеулі серіктестігі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Қызылсу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"Көктас Ақтөбе" акционерлік қоғамы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Тассай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дән и К" жауапкершілігі шектеулі серіктестігі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"АКБ и К" жауапкершілігі шектеулі серіктестігі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"Мечта" шаруа қожалығы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"Бөкейхан" шаруа қожалығы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 Агро" жауапкершілігі шектеулі серіктестігі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жер қоры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Табантал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"Елім Табантал" жауапкершілігі шектеулі серіктестігі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Ауылдар жолы Аққұдық жолы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Самара-Шымкент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Хромтау ауданы бойынша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982,2</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шаруашылық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23576,8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21673,8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округтің басқа жерлері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іші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бойы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жер қоры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 ауданы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 қаласы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жер қоры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 ауданы бойынша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жер қоры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қаласы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ауданы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1353,606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525,605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525,605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"Анисан" шаруа қожалығы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 қожалығы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жер қоры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бойы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округтің басқа жерлері (ауыл іші)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жер (Белогорка ауыл іші)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ауданы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"Олджи" шаруа қожалығы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"Анди" шаруа қожалығы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"Ғалымжан ауылы" шаруа қожалығы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 шаруа қожалығы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бойы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округтің басқа жерлері (ауыл іші)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қаласы бойынша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1911,606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1911,606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530,805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530,805</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шаруашылық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524,5</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округтің басқа жерлері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бойы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іші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жер қоры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 бойынша барлығы 142 шаруашылық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117490,4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110929,7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3524,4</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округтің басқа жерлері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жерлер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336,472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311,672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іші, қала іші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27,816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27,616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бойы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276,556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262,756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38,485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25,885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жер қоры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 облыс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119341,372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112752,872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4909,901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4605,601</w:t>
            </w:r>
          </w:p>
        </w:tc>
      </w:tr>
    </w:tbl>
    <w:bookmarkStart w:name="z9" w:id="5"/>
    <w:p>
      <w:pPr>
        <w:spacing w:after="0"/>
        <w:ind w:left="0"/>
        <w:jc w:val="left"/>
      </w:pPr>
      <w:r>
        <w:rPr>
          <w:rFonts w:ascii="Times New Roman"/>
          <w:b/>
          <w:i w:val="false"/>
          <w:color w:val="000000"/>
        </w:rPr>
        <w:t xml:space="preserve"> Ақтөбе облысы бойынша 2024 жылғы 1- қаңтарға арамсояулармен залалданған жолдар бойында карантиндік режимді енгізе отырып карантиндік аймақ белгіленетін тізбе</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Карантинді аймақ белгіленетін алқаптар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Залалданған алаңы,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Өңдеуге арналған алаңы,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Әйтекеби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Жамбыл-Қарабұтақ жол бойы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Т.Жүргенов- Қарабұтақ жол бойы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Т.Жүргенов- Әйке жол бойы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 – Қарабұлақ жол бойы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Бадамша- Рожденственка жол бойы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 Естек-Әлімбет жол бойы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қаласы, Астана, Алматы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қаласының 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3,6313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5,5513</w:t>
            </w:r>
          </w:p>
        </w:tc>
      </w:tr>
    </w:tbl>
    <w:bookmarkStart w:name="z10" w:id="6"/>
    <w:p>
      <w:pPr>
        <w:spacing w:after="0"/>
        <w:ind w:left="0"/>
        <w:jc w:val="left"/>
      </w:pPr>
      <w:r>
        <w:rPr>
          <w:rFonts w:ascii="Times New Roman"/>
          <w:b/>
          <w:i w:val="false"/>
          <w:color w:val="000000"/>
        </w:rPr>
        <w:t xml:space="preserve"> Ақтөбе облысы бойынша 2024 жылғы 1- қаңтарға Оңтүстік Америка қызанақ көбелектерімен залалданған жерлерде карантиндік режимді енгізе отырып, оларға қатысты карантиндік аймақ белгіленетін шаруашылық жүргізуші субъектілердің тізбесі</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Карантинді аймақ белгіленетін алқаптар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Залалданған алаңы,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Өңдеуге арналған алаңы,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"Greenhause Kazakhatan" жауапкершілігі шектеулі серіктестігі (жылыжай)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"Амир Агро" шаруа қожалығы (жылыжай)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"Жаңақоныс" шаруа қожалығы (жылыжай)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"Агрофирма Көктем" жауапкершілігі шектеулі серіктестігі (жылыжай)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"Демеугалиев" шаруа қожалығы (жылыжай)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"Алманов" шаруа қожалығы (жылыжай)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жылыжай: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"Бексултан" шаруа қожалығы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"Жаңа-Тау" шаруа қожалығы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"Квант" шаруа қожалығы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"Бұтақ" шаруа қожалығы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"Победа" шаруа қожалығы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Пригород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ашық жер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