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812e" w14:textId="2698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9 "2024-2026 жылдарға арналған Бурабай ауданының Қата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8 қарашадағы № 8С-24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" жылдарға арналған Бурабай ауданы Қатаркөл ауылдық округінің бюджеті туралы" 2023 жылғы 26 желтоқсандағы № 8С-12/19 (Нормативтік құқықтық актілерді мемлекеттік тіркеу тізілімінде № 1922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Қатаркөл ауылдық округінің бюджеті тиісінше 1, 2 және 3-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85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0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827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6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7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3792,6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ң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ң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та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учаскел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