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dd90" w14:textId="750d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24 желтоқсандағы № 8С-30/2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7 503 344,4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2 363 185,2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17 888,1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26 076,7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5 096 194,4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7 666 461,8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21 179,2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(-184 296,6)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184 296,6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