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17c1" w14:textId="c3b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4 желтоқсандағы № 8С-29/2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7 407 344,3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2 447 180,1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4 916 199,4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7 570 461,7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21 179,2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(-184 296,6)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184 296,6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бюджетте мамандарды әлеуметтік қолдау шараларын іске асыру үшін республикалық бюджеттен 107 828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77,9 мың теңге сомасында есепке алынсын.";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