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351cd" w14:textId="89351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Нұресіл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2024 жылғы 25 желтоқсандағы № 291/36-8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Нұресіл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82 957,0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67 407,0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82 957,0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 Нысаналы трансферттердің сомаларын бөлу аудан әкiмдiгiнің қаулысымен анықталады.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Д.Сабырғали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жылғы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А.Беркеева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2025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2026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Нұресіл ауылдық округінің 2027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35 000,0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291/36-8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 мен көгалдандыруға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