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52e" w14:textId="6e1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119/16-8 "2024-2026 жылдарға арналған Жарлыкөл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245/33-8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Жарлыкөл ауылдық округінің бюджеті туралы" 2023 жылғы 26 желтоқсандағы № 119/16-8 (Нормативтік құқықтық актілерді мемлекеттік тіркеу тізілімінде № 191690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Жарлыкөл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5 479,5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15 </w:t>
      </w:r>
      <w:r>
        <w:rPr>
          <w:rFonts w:ascii="Times New Roman"/>
          <w:b/>
          <w:i w:val="false"/>
          <w:color w:val="000000"/>
          <w:sz w:val="28"/>
        </w:rPr>
        <w:t>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