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634bf" w14:textId="e7634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2023 жылғы 26 желтоқсандағы № 128/16-8 "2024-2026 жылдарға арналған Родина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2024 жылғы 24 мамырдағы № 173/22-8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"2024-2026 жылдарға арналған Родина ауылының бюджеті туралы" 2023 жылғы 26 желтоқсандағы № 128/16-8 (Нормативтік құқықтық актілерді мемлекеттік тіркеу тізілімінде № 191700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Родина ауылдық округінің бюджеті тиісінше 1, 2 және 3 қосымшаларға сәйкес, соның ішінде 2024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57 002,7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10 975,0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2 562,7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43 465,0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63 873,0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-6 870,3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6 870,3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6 870,3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 әкімінің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Е.К.Жиенбеков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жылғы 24 мамыр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Р.Ж.Омаров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2024 жылғы 24 мамыр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173/22-8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128/16-8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Родина ауылдық округінің 2024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-6 870,3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