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18d7" w14:textId="4e41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2023 жылғы 26 желтоқсандағы № 125/16-8 "2024-2026 жылдарға арналған Нұресіл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24 мамырдағы № 170/22-8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"2024-2026 жылдарға арналған Нұресіл ауылдық округінің бюджеті туралы" 2023 жылғы 26 желтоқсандағы № 125/16-8 (Нормативтік құқықтық актілерді мемлекеттік тіркеу тізілімінде № 191697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Нұресіл ауылдық округінің бюджеті тиісінше 1, 2 және 3 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51 297,1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12 099,1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39 198,0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52 699,0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-1 401,9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1 401,9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1 401,9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Е.К.Жиенбеков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24 мамыр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Р.Ж.Омаров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мамыр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170/22-8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Нұресіл ауылдық округінің 2024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