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bba8" w14:textId="d46b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123/16-8 "2024-2026 жылдарға арналған Қызыл 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24 мамырдағы № 168/22-8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Қызыл суат ауылдық округінің бюджеті туралы" 2023 жылғы 26 желтоқсандағы № 123/16-8 (Нормативтік құқықтық актілерді мемлекеттік тіркеу тізілімінде № 191695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Қызыл суат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45 556,0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14 425,0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31 131,0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91 356,1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-45 800,1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45 800,1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45 800,1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Е.К.Жиенбеков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24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 жылғы 24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168/22-8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-45 800,1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