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7cde" w14:textId="bcb7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Сандықтау ауданы әкімдігінің 2024 жылғы 5 қыркүйектегі № А-9/209 бірлескен қаулысының және Ақмола облысы Сандықтау аудандық мәслихатының 2024 жылғы 5 қыркүйектегі № 14/7 "жер учаскесін орман қоры санатынан елді мекендердің жерлеріне ауыстыруға байланысты Хуторок ауылының елді мекенінің шекарасын (шегін) кеңейту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2024 жылғы 4 қарашадағы № А-11/246 бірлескен қаулысы және Ақмола облысы Сандықтау аудандық мәслихатының 2024 жылғы 4 қарашадағы № 15/5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әкімдігі ҚАУЛЫ ЕТЕДІ және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Сандықтау ауданы әкімдігінің 2024 жылғы 5 қыркүйектегі № А-9/209 бірлескен қаулысы және Ақмола облысы Сандықтау аудандық мәслихатының 2024 жылғы 5 қыркүйектегі № 14/7 "Жер учаскесін орман қоры санатынан елді мекендердің жерлеріне ауыстыруға байланысты Хуторок ауылының елді мекенінің шекарасын (шегін) кеңейту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оған қол қойылған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төрайымы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