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6fdd" w14:textId="5a76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4/12 "2024-2026 жылдарға арналған Қорғалжын ауданының Сабынды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29 тамыздағы № 7/19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мәслихатының "2024-2026 жылдарға арналған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Қорғалжын ауданының Сабынды ауылдық округінің бюджеті туралы" 2023 жылғы 25 желтоқсандағы № 4/12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Сабынды ауылдық округінің бюджеті тиісінше 1, 2, 3 –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29 876,7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19 520,7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32 020,6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(-2 143,9)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2 143,9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Сабынды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"Парус-КАЗ.Бюджет" бағдарламалық өнімді орнату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"Парус-КАЗ.Бюджет" бағдарламалық өнімді сүйемелдеу және техникалық қолдау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Жер-кадастрлық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Сабынды, Қараегін және Алғабас ауылдарының аумағынан су ағар жолдарын тазалау және қарды тыс жерге шығару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