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9b1d" w14:textId="00b9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7/12 "2024-2026 жылдарға арналған Қорғалжын ауданының Майшұқыр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29 тамыздағы № 5/19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Майшұқыр ауылдық округінің бюджеті туралы" 2023 жылғы 25 желтоқсандағы № 7/12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Майшұқыр ауылдық округінің бюджеті тиісінше 1,2,3 -қосымшаларға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25 562,8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–25 562,8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Майшұқыр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санаттары-ның, ұйымдар,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өнімге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