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10b93" w14:textId="d110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Жақсы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2024 жылғы 29 ақпандағы № 8С-22-5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арналған Жақсы ауданы бойынша кондоминиум объектісін басқаруға және кондоминиум объектісінің ортақ мүлкін күтіп-ұстауға арналған шығыстардың ең төмен мөлшері ай сайын пайдалы алаңның бір шаршы метр үшін 31,44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