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d1a" w14:textId="ead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25 желтоқсандағы № 8С-13/2-23 "2024-2026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16 ақпандағы № 8С-17/2-24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Ерейментау қаласының, ауылдардың және ауылдық округтерінің бюджеттері туралы" 2023 жылғы 25 желтоқсандағы № 8С-13/2-23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Ерейментау қаласының бюджеті осы шешімнің 1, 2 және тиісінше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1 969,0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Еркіншілік ауылдық округінің бюджеті осы шешімнің 4, 5 және тиісінше 6-қосымшаларына сәйкес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Тайбай ауылдық округінің бюджеті осы шешімнің 7, 8 және тиісінше 9-қосымшаларына сәйкес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231,0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Торғай ауылдық округінің бюджеті осы шешімнің 10, 11 және тиісінше 12-қосымшаларына сәйкес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Өлеңті ауылдық округінің бюджеті осы шешімнің 13, 14 және тиісінше 15-қосымшаларына сәйкес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Олжабай батыр атындағы ауылдық округінің бюджеті осы шешімнің 16, 17 және тиісінше 18-қосымшаларына сәйкес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Күншалған ауылдық округінің бюджеті осы шешімнің 19, 20 және тиісінше 21-қосымшаларына сәйкес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Қойтас ауылдық округінің бюджеті осы шешімнің 22, 23 және тиісінше 24-қосымшаларына сәйкес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Бестоғай ауылдық округінің бюджеті осы шешімнің 25, 26 және тиісінше 27-қосымшаларына сәйкес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2 681,0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Ақмырза ауылдық округінің бюджеті осы шешімнің 28, 29 және тиісінше 30-қосымшаларына сәйкес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124 843,0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1 592,0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Ақсуат ауылы бюджеті осы шешімнің 31, 32 және тиісінше 33-қосымшаларына сәйкес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Сілеті ауылы бюджеті осы шешімнің 34, 35 және тиісінше 36-қосымшаларына сәйкес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5 330,0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Майлан ауылы бюджеті осы шешімнің 37, 38 және тиісінше 39-қосымшаларына сәйкес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–124 831,0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2 875,0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Бозтал ауылы бюджеті осы шешімнің 40, 41 және тиісінше 42-қосымшаларына сәйкес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827,6 мың теңге.";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Бестоғай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Майлан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ауданындағы Өлеңті ауылының Тың-315 м, Т.Хазіреті көшесінен М.Мәметова көшесіне дейінгі-260 м, А.Молдағұлова көшесінен Тәуелсіздік көшесіне дейінгі – 230 м, Тәуелсіздік – 380 м, Бөгенбай батыр- 330 м, Бейбітшілік - 560 м көшелерінің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