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8fc9" w14:textId="ade8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Новобратск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Новобратск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Новобратск ауылдық округінің бюджетінде аудандық бюджеттен берілетін 32528,0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Новобратск ауылдық округі бюджетінің шығыстарының құрамында нысаналы трансферттер 7000,0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7000,0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7000,0 мың теңге елді мекендерді абаттандыруға және көгалдандыруға.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Новобратск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Новобратск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Новобратск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