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b42a" w14:textId="867b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8С-14/3 2024-2026 жылдарға арналған Макинск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11 қарашадағы № 8С-23/2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Макинск қаласының бюджеті туралы" 2023 жылғы 26 желтоқсандағы № 8С-14/3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Макинск қаласының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303394,8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17757,1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