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a98" w14:textId="002f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Новочеркасск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Новочеркасск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30227,3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8С-44-10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Новочеркасск ауылдық округінің бюджеті көлемінде аудандық бюджеттен ауылдық округтің бюджетіне берілетін бюджеттік субвенциялар 7699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Новочеркасск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7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Новочеркасск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Новочеркасск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Новочеркасск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