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99aa" w14:textId="aee9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ішкі саясат бөлімінің жанындағы "Астрахан ауданының Жастар ресурстық орталығы" КММ мамандарының лауазымдық айлықақыларына ынталандырушы үстемеақылар белгілеу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6 қыркүйектегі № 8С-25-3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Астрахан ауданының әкімдігі айқындаған тәртібі мен шарттарында жергілікті бюджеттен қаржыландырылатын Астрахан ауданының ішкі саясати бөлімінің жанындағы "Астрахан ауданының Жастар ресурстық орталығы" КММ мамандарының лауазымдық айлықақыларына есебінен 30 пайыз мөлшерінде ынталандырушы үстемеақылар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 қазаннан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