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2ffb" w14:textId="4942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25 желтоқсандағы № С 13-1 "2024-2026 жылдарға арналған Ақкөл ауданы Ақкөл қаласының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14 тамыздағы № С 26-3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2023 жылғы 25 желтоқсандағы № С 13-1 "2024-2026 жылдарға арналған Ақкөл ауданы Ақкөл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Ақкөл қаласының 2024-2026 жылдарға арналған бюджеті 1, 2 және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723 241,2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272 843,0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97 400,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352 998,2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776 957,5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-53 716,3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53 716,3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Аудандық маңызы бар қала бюджеттері түсімдерінің құрамында аудандық бюджеттен нысаналы трансферттер 5-қосымшаға сәйкес қарастырылғаны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