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e824" w14:textId="eaae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2023 жылғы 22 желтоқсандағы № 8С-9/2 "2024-2026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26 тамыздағы № 8С-14/2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"2024-2026 жылдарға арналған қала бюджеті туралы" 2023 жылғы 22 желтоқсандағы № 8С-9/2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16 498 383,5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10 029 272,2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43 326,4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6 374 284,9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16 614 887,7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- 1 192 482,2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1 199 866,2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217 495,6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217 495,6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858 482,4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- 858 482,4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О.Джағпаров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8С- 14/2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6 374 281,8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451 915 8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2 628 747,7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-1 192 482,2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-858 482,4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