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ad2" w14:textId="a437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Көкшетау қаласында кондоминиум объектісін басқаруға және жалпы мүлікті күтіп-ұстауға арналған ең төмен шығыстар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25 желтоқсандағы № С-18/9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кондоминиум объектісін басқаруға және кондоминиум объектісінің ортақ мүлкін күтіп-ұстауға арналған шығыстардың 2025 жылға арналған ең төмен мөлшері 1 шаршы метрі үшін ай сайын 65,58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Арттыру коэффициенті міндетті түрде 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әдістемеге 2-қосымшаға сәйкес ғимараттардың сыныбына, қабаттылығына және пайдалану мерзіміне байланысты кондоминиум объектісін басқару және кондоминиум объектісінің ортақ мүлкін күтіп ұстау жөніндегі шығыстардың бекітілген ең төменгі мөлшеріне қолданылуы тиіс.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