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0d5e3" w14:textId="2c0d5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2023 жылғы 25 желтоқсандағы № С-10/2 "2024-2026 жылдарға арналған қалалық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Көкшетау қалалық мәслихатының 2024 жылғы 30 қыркүйектегі № С-15/2 шешімі</w:t>
      </w:r>
    </w:p>
    <w:p>
      <w:pPr>
        <w:spacing w:after="0"/>
        <w:ind w:left="0"/>
        <w:jc w:val="both"/>
      </w:pPr>
      <w:bookmarkStart w:name="z1" w:id="0"/>
      <w:r>
        <w:rPr>
          <w:rFonts w:ascii="Times New Roman"/>
          <w:b w:val="false"/>
          <w:i w:val="false"/>
          <w:color w:val="000000"/>
          <w:sz w:val="28"/>
        </w:rPr>
        <w:t>
      Көкшетау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Көкшетау қалалық мәслихатының "2024-2026 жылдарға арналған қалалық бюджеті туралы" 2023 жылғы 25 желтоқсандағы № С-10/2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2024–2026 жылдарға арналған қалалық бюджеті тиісінше 1, 2 және 3–қосымшаларға сәйкес, оның ішінде 2024 жылға келесі көлемдерде бекітілсін:</w:t>
      </w:r>
    </w:p>
    <w:p>
      <w:pPr>
        <w:spacing w:after="0"/>
        <w:ind w:left="0"/>
        <w:jc w:val="both"/>
      </w:pPr>
      <w:r>
        <w:rPr>
          <w:rFonts w:ascii="Times New Roman"/>
          <w:b w:val="false"/>
          <w:i w:val="false"/>
          <w:color w:val="000000"/>
          <w:sz w:val="28"/>
        </w:rPr>
        <w:t>
      1) кірістер – 76 671 565,3 мың теңге, соның ішінде:</w:t>
      </w:r>
    </w:p>
    <w:p>
      <w:pPr>
        <w:spacing w:after="0"/>
        <w:ind w:left="0"/>
        <w:jc w:val="both"/>
      </w:pPr>
      <w:r>
        <w:rPr>
          <w:rFonts w:ascii="Times New Roman"/>
          <w:b w:val="false"/>
          <w:i w:val="false"/>
          <w:color w:val="000000"/>
          <w:sz w:val="28"/>
        </w:rPr>
        <w:t>
      салықтық түсімдер – 53 033 205,0 мың теңге;</w:t>
      </w:r>
    </w:p>
    <w:p>
      <w:pPr>
        <w:spacing w:after="0"/>
        <w:ind w:left="0"/>
        <w:jc w:val="both"/>
      </w:pPr>
      <w:r>
        <w:rPr>
          <w:rFonts w:ascii="Times New Roman"/>
          <w:b w:val="false"/>
          <w:i w:val="false"/>
          <w:color w:val="000000"/>
          <w:sz w:val="28"/>
        </w:rPr>
        <w:t>
      салықтық емес түсімдер – 349 488,0 мың теңге;</w:t>
      </w:r>
    </w:p>
    <w:p>
      <w:pPr>
        <w:spacing w:after="0"/>
        <w:ind w:left="0"/>
        <w:jc w:val="both"/>
      </w:pPr>
      <w:r>
        <w:rPr>
          <w:rFonts w:ascii="Times New Roman"/>
          <w:b w:val="false"/>
          <w:i w:val="false"/>
          <w:color w:val="000000"/>
          <w:sz w:val="28"/>
        </w:rPr>
        <w:t>
      негізгі капиталды сатудан түсетін түсімдер – 5 473 679,0 мың теңге;</w:t>
      </w:r>
    </w:p>
    <w:p>
      <w:pPr>
        <w:spacing w:after="0"/>
        <w:ind w:left="0"/>
        <w:jc w:val="both"/>
      </w:pPr>
      <w:r>
        <w:rPr>
          <w:rFonts w:ascii="Times New Roman"/>
          <w:b w:val="false"/>
          <w:i w:val="false"/>
          <w:color w:val="000000"/>
          <w:sz w:val="28"/>
        </w:rPr>
        <w:t>
      трансферттер түсімі – 17 815 193,3 мың теңге;</w:t>
      </w:r>
    </w:p>
    <w:p>
      <w:pPr>
        <w:spacing w:after="0"/>
        <w:ind w:left="0"/>
        <w:jc w:val="both"/>
      </w:pPr>
      <w:r>
        <w:rPr>
          <w:rFonts w:ascii="Times New Roman"/>
          <w:b w:val="false"/>
          <w:i w:val="false"/>
          <w:color w:val="000000"/>
          <w:sz w:val="28"/>
        </w:rPr>
        <w:t>
      2) шығындар – 89 689 676,5 мың теңге;</w:t>
      </w:r>
    </w:p>
    <w:p>
      <w:pPr>
        <w:spacing w:after="0"/>
        <w:ind w:left="0"/>
        <w:jc w:val="both"/>
      </w:pPr>
      <w:r>
        <w:rPr>
          <w:rFonts w:ascii="Times New Roman"/>
          <w:b w:val="false"/>
          <w:i w:val="false"/>
          <w:color w:val="000000"/>
          <w:sz w:val="28"/>
        </w:rPr>
        <w:t>
      3) таза бюджеттік кредиттеу – - 328 541,0 мың теңге, соның ішінде:</w:t>
      </w:r>
    </w:p>
    <w:p>
      <w:pPr>
        <w:spacing w:after="0"/>
        <w:ind w:left="0"/>
        <w:jc w:val="both"/>
      </w:pPr>
      <w:r>
        <w:rPr>
          <w:rFonts w:ascii="Times New Roman"/>
          <w:b w:val="false"/>
          <w:i w:val="false"/>
          <w:color w:val="000000"/>
          <w:sz w:val="28"/>
        </w:rPr>
        <w:t>
      бюджеттік кредиттер – 86 920,0 мың теңге;</w:t>
      </w:r>
    </w:p>
    <w:p>
      <w:pPr>
        <w:spacing w:after="0"/>
        <w:ind w:left="0"/>
        <w:jc w:val="both"/>
      </w:pPr>
      <w:r>
        <w:rPr>
          <w:rFonts w:ascii="Times New Roman"/>
          <w:b w:val="false"/>
          <w:i w:val="false"/>
          <w:color w:val="000000"/>
          <w:sz w:val="28"/>
        </w:rPr>
        <w:t>
      бюджеттік кредиттерді өтеу – 415 461,0 мың теңге;</w:t>
      </w:r>
    </w:p>
    <w:p>
      <w:pPr>
        <w:spacing w:after="0"/>
        <w:ind w:left="0"/>
        <w:jc w:val="both"/>
      </w:pPr>
      <w:r>
        <w:rPr>
          <w:rFonts w:ascii="Times New Roman"/>
          <w:b w:val="false"/>
          <w:i w:val="false"/>
          <w:color w:val="000000"/>
          <w:sz w:val="28"/>
        </w:rPr>
        <w:t>
      4) қаржы активтерімен операциялар бойынша сальдо –0,0 мың теңге;</w:t>
      </w:r>
    </w:p>
    <w:p>
      <w:pPr>
        <w:spacing w:after="0"/>
        <w:ind w:left="0"/>
        <w:jc w:val="both"/>
      </w:pPr>
      <w:r>
        <w:rPr>
          <w:rFonts w:ascii="Times New Roman"/>
          <w:b w:val="false"/>
          <w:i w:val="false"/>
          <w:color w:val="000000"/>
          <w:sz w:val="28"/>
        </w:rPr>
        <w:t>
      5) бюджет тапшылығы (профициті) – -12 689 570,2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12 689 570,2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2024 жылға арналған қалалық бюджет шығындарында қарастырылғаны ескерілсін:</w:t>
      </w:r>
    </w:p>
    <w:p>
      <w:pPr>
        <w:spacing w:after="0"/>
        <w:ind w:left="0"/>
        <w:jc w:val="both"/>
      </w:pPr>
      <w:r>
        <w:rPr>
          <w:rFonts w:ascii="Times New Roman"/>
          <w:b w:val="false"/>
          <w:i w:val="false"/>
          <w:color w:val="000000"/>
          <w:sz w:val="28"/>
        </w:rPr>
        <w:t>
      1) 322 564,6 мың теңге сомасында трансферттер, Краснояр ауылдық округіне соның ішінде:</w:t>
      </w:r>
    </w:p>
    <w:p>
      <w:pPr>
        <w:spacing w:after="0"/>
        <w:ind w:left="0"/>
        <w:jc w:val="both"/>
      </w:pPr>
      <w:r>
        <w:rPr>
          <w:rFonts w:ascii="Times New Roman"/>
          <w:b w:val="false"/>
          <w:i w:val="false"/>
          <w:color w:val="000000"/>
          <w:sz w:val="28"/>
        </w:rPr>
        <w:t>
      әкімнің қызметін қамтамасыз ету жөніндегі қызметтер 1 046,9 мың теңге сомасында;</w:t>
      </w:r>
    </w:p>
    <w:p>
      <w:pPr>
        <w:spacing w:after="0"/>
        <w:ind w:left="0"/>
        <w:jc w:val="both"/>
      </w:pPr>
      <w:r>
        <w:rPr>
          <w:rFonts w:ascii="Times New Roman"/>
          <w:b w:val="false"/>
          <w:i w:val="false"/>
          <w:color w:val="000000"/>
          <w:sz w:val="28"/>
        </w:rPr>
        <w:t>
      абаттандыру мен көгалдандыруға 158 740,5 мың теңге сомасында;</w:t>
      </w:r>
    </w:p>
    <w:p>
      <w:pPr>
        <w:spacing w:after="0"/>
        <w:ind w:left="0"/>
        <w:jc w:val="both"/>
      </w:pPr>
      <w:r>
        <w:rPr>
          <w:rFonts w:ascii="Times New Roman"/>
          <w:b w:val="false"/>
          <w:i w:val="false"/>
          <w:color w:val="000000"/>
          <w:sz w:val="28"/>
        </w:rPr>
        <w:t>
      елді мекендерді сумен жабдықтауды ұйымдастыруға 1 382,8 мың теңге;</w:t>
      </w:r>
    </w:p>
    <w:p>
      <w:pPr>
        <w:spacing w:after="0"/>
        <w:ind w:left="0"/>
        <w:jc w:val="both"/>
      </w:pPr>
      <w:r>
        <w:rPr>
          <w:rFonts w:ascii="Times New Roman"/>
          <w:b w:val="false"/>
          <w:i w:val="false"/>
          <w:color w:val="000000"/>
          <w:sz w:val="28"/>
        </w:rPr>
        <w:t>
      автомобиль жолдарының жұмыс істеуін қамтамасыз етуге 161 394,4 мың теңге сомасында;</w:t>
      </w:r>
    </w:p>
    <w:p>
      <w:pPr>
        <w:spacing w:after="0"/>
        <w:ind w:left="0"/>
        <w:jc w:val="both"/>
      </w:pPr>
      <w:r>
        <w:rPr>
          <w:rFonts w:ascii="Times New Roman"/>
          <w:b w:val="false"/>
          <w:i w:val="false"/>
          <w:color w:val="000000"/>
          <w:sz w:val="28"/>
        </w:rPr>
        <w:t>
      2) 35 350,3 мың теңге сомасында трансферттер, Станционный кентіне соның ішінде:</w:t>
      </w:r>
    </w:p>
    <w:p>
      <w:pPr>
        <w:spacing w:after="0"/>
        <w:ind w:left="0"/>
        <w:jc w:val="both"/>
      </w:pPr>
      <w:r>
        <w:rPr>
          <w:rFonts w:ascii="Times New Roman"/>
          <w:b w:val="false"/>
          <w:i w:val="false"/>
          <w:color w:val="000000"/>
          <w:sz w:val="28"/>
        </w:rPr>
        <w:t>
      автомобиль жолдарының жұмыс істеуін қамтамасыз етуге 15 012,3 мың теңге сомасында;</w:t>
      </w:r>
    </w:p>
    <w:p>
      <w:pPr>
        <w:spacing w:after="0"/>
        <w:ind w:left="0"/>
        <w:jc w:val="both"/>
      </w:pPr>
      <w:r>
        <w:rPr>
          <w:rFonts w:ascii="Times New Roman"/>
          <w:b w:val="false"/>
          <w:i w:val="false"/>
          <w:color w:val="000000"/>
          <w:sz w:val="28"/>
        </w:rPr>
        <w:t>
      елді мекендердегі көшелерді жарықтандыруға 10 800,0 мың теңге сомасында;</w:t>
      </w:r>
    </w:p>
    <w:p>
      <w:pPr>
        <w:spacing w:after="0"/>
        <w:ind w:left="0"/>
        <w:jc w:val="both"/>
      </w:pPr>
      <w:r>
        <w:rPr>
          <w:rFonts w:ascii="Times New Roman"/>
          <w:b w:val="false"/>
          <w:i w:val="false"/>
          <w:color w:val="000000"/>
          <w:sz w:val="28"/>
        </w:rPr>
        <w:t>
      елді мекендердің санитариясын қамтамасыз етуге 9 538,0 мың теңге сомасында;</w:t>
      </w:r>
    </w:p>
    <w:p>
      <w:pPr>
        <w:spacing w:after="0"/>
        <w:ind w:left="0"/>
        <w:jc w:val="both"/>
      </w:pPr>
      <w:r>
        <w:rPr>
          <w:rFonts w:ascii="Times New Roman"/>
          <w:b w:val="false"/>
          <w:i w:val="false"/>
          <w:color w:val="000000"/>
          <w:sz w:val="28"/>
        </w:rPr>
        <w:t>
      3) 781 088,0 мың теңге сомасында кент, ауылдық округ бюджетіне бюджеттік субвенциялар қарастырылғаны ескерілсін, соның ішінде:</w:t>
      </w:r>
    </w:p>
    <w:p>
      <w:pPr>
        <w:spacing w:after="0"/>
        <w:ind w:left="0"/>
        <w:jc w:val="both"/>
      </w:pPr>
      <w:r>
        <w:rPr>
          <w:rFonts w:ascii="Times New Roman"/>
          <w:b w:val="false"/>
          <w:i w:val="false"/>
          <w:color w:val="000000"/>
          <w:sz w:val="28"/>
        </w:rPr>
        <w:t>
      Краснояр ауылдық округіне 577 412,0 мың теңге сомасында;</w:t>
      </w:r>
    </w:p>
    <w:p>
      <w:pPr>
        <w:spacing w:after="0"/>
        <w:ind w:left="0"/>
        <w:jc w:val="both"/>
      </w:pPr>
      <w:r>
        <w:rPr>
          <w:rFonts w:ascii="Times New Roman"/>
          <w:b w:val="false"/>
          <w:i w:val="false"/>
          <w:color w:val="000000"/>
          <w:sz w:val="28"/>
        </w:rPr>
        <w:t>
      Станционный кентіне 203 676,0 мың теңге сомасында.";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2024 жылға 1 172 206,4 мың теңге сомасында қаланың жергілікті атқарушы органның резерві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2024 жылға арналған қалалық бюджет шығындарында 430 361,8 мың теңге сомасында республикалық және облыстық бюджеттерінен кредиттер бойынша сыйақыларды төлеу ескерілсін, оның ішінде:</w:t>
      </w:r>
    </w:p>
    <w:p>
      <w:pPr>
        <w:spacing w:after="0"/>
        <w:ind w:left="0"/>
        <w:jc w:val="both"/>
      </w:pPr>
      <w:r>
        <w:rPr>
          <w:rFonts w:ascii="Times New Roman"/>
          <w:b w:val="false"/>
          <w:i w:val="false"/>
          <w:color w:val="000000"/>
          <w:sz w:val="28"/>
        </w:rPr>
        <w:t>
      54,0 мың теңге сомасында мамандарды әлеуметтік қолдау шараларын іске асыру үшін;</w:t>
      </w:r>
    </w:p>
    <w:p>
      <w:pPr>
        <w:spacing w:after="0"/>
        <w:ind w:left="0"/>
        <w:jc w:val="both"/>
      </w:pPr>
      <w:r>
        <w:rPr>
          <w:rFonts w:ascii="Times New Roman"/>
          <w:b w:val="false"/>
          <w:i w:val="false"/>
          <w:color w:val="000000"/>
          <w:sz w:val="28"/>
        </w:rPr>
        <w:t>
      2,0 мың теңге сомасында тұрғын үйлердің құрылысына;</w:t>
      </w:r>
    </w:p>
    <w:p>
      <w:pPr>
        <w:spacing w:after="0"/>
        <w:ind w:left="0"/>
        <w:jc w:val="both"/>
      </w:pPr>
      <w:r>
        <w:rPr>
          <w:rFonts w:ascii="Times New Roman"/>
          <w:b w:val="false"/>
          <w:i w:val="false"/>
          <w:color w:val="000000"/>
          <w:sz w:val="28"/>
        </w:rPr>
        <w:t>
      208,0 мың теңге сомасында жылу, сумен жабдықтау және су бұру жүйелерінің жаңартуына және құрылысына;</w:t>
      </w:r>
    </w:p>
    <w:p>
      <w:pPr>
        <w:spacing w:after="0"/>
        <w:ind w:left="0"/>
        <w:jc w:val="both"/>
      </w:pPr>
      <w:r>
        <w:rPr>
          <w:rFonts w:ascii="Times New Roman"/>
          <w:b w:val="false"/>
          <w:i w:val="false"/>
          <w:color w:val="000000"/>
          <w:sz w:val="28"/>
        </w:rPr>
        <w:t>
      387 665,0 мың теңге сомасында ішкі қарыздар есебінен Жұмыспен қамтудың жол картасы шеңберінде іс-шараларды жүзеге асыруға;</w:t>
      </w:r>
    </w:p>
    <w:p>
      <w:pPr>
        <w:spacing w:after="0"/>
        <w:ind w:left="0"/>
        <w:jc w:val="both"/>
      </w:pPr>
      <w:r>
        <w:rPr>
          <w:rFonts w:ascii="Times New Roman"/>
          <w:b w:val="false"/>
          <w:i w:val="false"/>
          <w:color w:val="000000"/>
          <w:sz w:val="28"/>
        </w:rPr>
        <w:t>
      42 432,8 мың теңге сомасында ішкі қарыздар есебінен несиелік тұрғын үй құрылысына.";</w:t>
      </w:r>
    </w:p>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Д.Әкімов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2024 жылғы 30 қыркүйектегі</w:t>
            </w:r>
            <w:r>
              <w:br/>
            </w:r>
            <w:r>
              <w:rPr>
                <w:rFonts w:ascii="Times New Roman"/>
                <w:b w:val="false"/>
                <w:i w:val="false"/>
                <w:color w:val="000000"/>
                <w:sz w:val="20"/>
              </w:rPr>
              <w:t>№ С-15/2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С-10/2 шешіміне</w:t>
            </w:r>
            <w:r>
              <w:br/>
            </w:r>
            <w:r>
              <w:rPr>
                <w:rFonts w:ascii="Times New Roman"/>
                <w:b w:val="false"/>
                <w:i w:val="false"/>
                <w:color w:val="000000"/>
                <w:sz w:val="20"/>
              </w:rPr>
              <w:t>1 қосымша</w:t>
            </w:r>
          </w:p>
        </w:tc>
      </w:tr>
    </w:tbl>
    <w:bookmarkStart w:name="z10" w:id="4"/>
    <w:p>
      <w:pPr>
        <w:spacing w:after="0"/>
        <w:ind w:left="0"/>
        <w:jc w:val="left"/>
      </w:pPr>
      <w:r>
        <w:rPr>
          <w:rFonts w:ascii="Times New Roman"/>
          <w:b/>
          <w:i w:val="false"/>
          <w:color w:val="000000"/>
        </w:rPr>
        <w:t xml:space="preserve"> 2024 жылға арналған қалалық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76671565,3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53033205,0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Корпаративтік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14830589,0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14830589,0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22073177,0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19955299,0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17815193,3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17815190,1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17 815 190,1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89 689 676,5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2 924 727,5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1 331 345,1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713 887,1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524 888,7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404 873,8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404 873,8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6 401 583,5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6 401 583,5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6 325 100,7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3 288 234,1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404 534,0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404 534,0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1 586 910,6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701 174,2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33 400 774,4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24 162 780,0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10 378 708,9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2 899 319,2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1 003 863,7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9 880 888,2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4 585 293,5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1 153 471,6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1 775 337,9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1 608 308,3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436 619,5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436 619,5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424 837,4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424 837,4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414 376,4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414 376,4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414 376,4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7 658 840,4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5 766 343,7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3 742 523,7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744 394,7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1 244 112,1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1 892 496,7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1 892 496,7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1 242 717,8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1 172 306,4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1 172 206,4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430 361,8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430 361,8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430 361,8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31 788 634,6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31 788 634,6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457 423,4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29 922 412,0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- 328 541,0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- 12 689 570,2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12 689 570,2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2024 жылғы 30 қыркүйектегі</w:t>
            </w:r>
            <w:r>
              <w:br/>
            </w:r>
            <w:r>
              <w:rPr>
                <w:rFonts w:ascii="Times New Roman"/>
                <w:b w:val="false"/>
                <w:i w:val="false"/>
                <w:color w:val="000000"/>
                <w:sz w:val="20"/>
              </w:rPr>
              <w:t>№ С-15/2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С-10/2 шешіміне</w:t>
            </w:r>
            <w:r>
              <w:br/>
            </w:r>
            <w:r>
              <w:rPr>
                <w:rFonts w:ascii="Times New Roman"/>
                <w:b w:val="false"/>
                <w:i w:val="false"/>
                <w:color w:val="000000"/>
                <w:sz w:val="20"/>
              </w:rPr>
              <w:t>4-қосымша</w:t>
            </w:r>
          </w:p>
        </w:tc>
      </w:tr>
    </w:tbl>
    <w:bookmarkStart w:name="z12" w:id="5"/>
    <w:p>
      <w:pPr>
        <w:spacing w:after="0"/>
        <w:ind w:left="0"/>
        <w:jc w:val="left"/>
      </w:pPr>
      <w:r>
        <w:rPr>
          <w:rFonts w:ascii="Times New Roman"/>
          <w:b/>
          <w:i w:val="false"/>
          <w:color w:val="000000"/>
        </w:rPr>
        <w:t xml:space="preserve"> 2024 жылға арналған Көкшетау қаласының бюджетiне республикалық бюджеттен нысаналы трансферттер және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2 757 952,3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1 907 504,3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жұмыспен қамту, әлеуметтік бағдарламалар және азаматтық хал актілерін тіркеу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адамдардың құқықтарын қамтамасыз етуге және өмір сүру сапасын жақсартуға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1 686 464,3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әлеуметтік жағынан осал топтарына коммуналдық тұрғын үй қорынан тұрғын үй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1 686 464,3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850 448,0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850 448,0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Станционный кентіндегі ішкі кварталдық инженерлік желілер (ауданы 514 және 60га учаскеде электромен жабдықтау) құрылысына жобалық-сметалық құжаттаманы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АҚ-1 6кВ ТҚ, АҚ-1 10кВ ТҚ, АҚ-2 ТҚ-6кВ, ТҚ-6/10кВ СКС-1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ауданы 38,6 га учаскеде 5 көппәтерлі тұрғын үйге жылумен, сумен, кәріз, телефондандыру, газбен жабдықтау сыртқы инженерлік желілерін салу және абаттандыру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2024 жылғы 30 қыркүйектегі</w:t>
            </w:r>
            <w:r>
              <w:br/>
            </w:r>
            <w:r>
              <w:rPr>
                <w:rFonts w:ascii="Times New Roman"/>
                <w:b w:val="false"/>
                <w:i w:val="false"/>
                <w:color w:val="000000"/>
                <w:sz w:val="20"/>
              </w:rPr>
              <w:t>№ С-15/2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С-10/2 шешіміне</w:t>
            </w:r>
            <w:r>
              <w:br/>
            </w:r>
            <w:r>
              <w:rPr>
                <w:rFonts w:ascii="Times New Roman"/>
                <w:b w:val="false"/>
                <w:i w:val="false"/>
                <w:color w:val="000000"/>
                <w:sz w:val="20"/>
              </w:rPr>
              <w:t>5- қосымша</w:t>
            </w:r>
          </w:p>
        </w:tc>
      </w:tr>
    </w:tbl>
    <w:bookmarkStart w:name="z14" w:id="6"/>
    <w:p>
      <w:pPr>
        <w:spacing w:after="0"/>
        <w:ind w:left="0"/>
        <w:jc w:val="left"/>
      </w:pPr>
      <w:r>
        <w:rPr>
          <w:rFonts w:ascii="Times New Roman"/>
          <w:b/>
          <w:i w:val="false"/>
          <w:color w:val="000000"/>
        </w:rPr>
        <w:t xml:space="preserve"> 2024 жылға арналған Көкшетау қаласының бюджетiне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27 465 199,8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5 701 563,3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жұмыспен қамту, әлеуметтік бағдарламалар және азаматтық хал актілерін тіркеу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1 318 499,2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қамсыздандыруға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700 214,0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Ауғанстаннан кеңес әскерлерін шығару күнін мерекелеуге Ауған соғысының ардагерлеріне біржолғы әлеуметтік көмек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ардагерлеріне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станцияндағы апаттың зардаптарын жоюға қатысқан адамдарға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 соғыс ардагерлеріне санаториялық-курорттық емделуге жұмсалған шығындарды өтеу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сыйымдылығы аз үй үшін жартылай стационар жағдайында халықты әлеуметтік қорғау саласында арнаулы әлеуметтік қызметтер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ардагерлеріне Жеңіс Күніне орай біржолғы материалдық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тасқынынан зардап шеккен азаматтарға біржолғы төлемдер, мемлекеттік органды ұстау және мұқтаж азаматтарға үйде әлеуметтік көмек көрсету бойынша шығыстарды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144 357,2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1 703 739,9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жол жүруді қамтамасыз етуге (көпбалалы аналарға және көпбалалы отбасылардын балаларына жеңілдікпен жол жүруді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жолдарын орташа және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485 650,0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Тасымалдаушылардың шығындарын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537 438,1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ауылында воркаут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Красный Яр ауылындағы Достық көшесі, СПТУ-9, Новоселов көшесі (Мир көшесінен Абай көшесіне дейін), Новоселов көшесі (80-үйден 90-үйге дейін), Абильмажинов көшесі мен Достық көшесі арасындағы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Жайлау шағын ауданының аула аумақтарын күрделі жөндеу (екінші 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185 654,8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 аула аумақтарын аббатандыру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1 927 310,6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жағынан осал топтарына коммуналдық тұрғын үй қорынан тұрғын үйді және (немесе) пәтерлерді,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1 907 310,6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752 013,6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Су Арнасы" шаруашылық жүргізу құқығындағы мемлекеттік коммуналдық кәсіпорынның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Жылу" шаруашылық жүргізу құқығындағы мемлекеттік коммуналдық кәсіпорынның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280 440,9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№5, АҚ-1, АҚ-2 мазут қоймасының резервуарларын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170 748,7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 қамтамасыз ету үшін материалдарды сатып алу (көміртекті шарлар 40 мм, Ду 20 мм-ден Ду 400 мм-ге дейінгі шарлы кран, Ду 50 мм-ден Ду 250 мм-ге дейінгі Ысырма)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9 355 674,5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Ақан сері көшесінен Шоқан Уәлиханов көшесіне дейінгі Мәлік Ғабдуллин көшесінің жолын қайта жаңарту.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Сарыарқа шағын ауданында жолдар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690 797,2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Уәлиханов көшесінен теміржол өткеліне дейінгі жолды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М. Ғабдуллин көшесіне шығумен, 1500 оқушыға арналған жалпы орта білім беру мектебіне кірме жолмен N.Nazarbaev даңғылы жолын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1 659 202,8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6 276 674,5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су құбыры тазарту құрылыстарын қайта құру және кеңейту, "Көкшетау қаласының су құбыры тазарту құрылыстарын қайта құру және кеңейту" 2-ші іске қосу кешені (Су құбырын тазарту).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4 045 005,0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Станционный кентінде сумен жабдықтау желілерін салу және реконструкциялау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жеке тұрғын үй құрылыстары массиві үшін электрмен жабдықтаудың сыртқы инженерлік желілерін салу Станционный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АҚ-1 6кВ ТҚ, АҚ-1 10кВ ТҚ, АҚ-2 ТҚ-6кВ, ТҚ-6/10кВ СКС-1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ЗарапТемірбеков көшесі бойынша (Шәкәрім Құдайбердиев көшесінен Бәйкен Әшімов көшесіне дейін) ТК-16-дан ТК-13-ке дейінгі 2ду500-ден 2Ду700-ге дейінгі жылу магистралін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каласындағы 5510 әскери бөлімінің жатақханасын реконструкциялауға жобалау-сметалық құжаттаманы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ауданының солтүстігіне қарай бес қабатты көппәтерлі тұрғын үй салу (1-позиция) (сметалық құжаттамасымен)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Көктем шағын ауданының солтүстігінде ауданы 38,6 га учаскесінде бес көппәтерлі тұрғын үй салу (сыртқы инженерлік желілерсіз және аббатандырусыз)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99265 аумақтық әскери бөлімінің әскери қалашығының ғимараттары мен құрылыстарын салу және реконструкциялау, жобалау-сметалық құжаттаманы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каласы Ақмола облысы Сәтпаев көшесі №85 мекенжайындағы паталого-анатомиялық корпусты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76 822,8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каласында көпфункционалды кешен салу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Сарыарқа шағын ауданындағы 1500 орындық мектептің инженерлік желілерін салу (электрмен жабдықтаусыз)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589 572,1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Сарыарқа шағын ауданындағы 1500 орындық мектептің инженерлік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74 852,7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12 407 962,0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12 407 962,0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жергiлiктi атқарушы органдарының тұрғын үй құрылысын және (немесе) тұрғын үй құрылысына үлестік қатысу объектілерінде тұрғын үй және (немесе) пәтер, сатып алуды қаржыландыру үшін iшкi нарықта айналысқа енгізу үшiн шығарылатын мемлекеттiк құнды қағаздардың шығарылымынан түсетін түсімдер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12 407 962,0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