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352f7" w14:textId="ad35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 қаласы мәслихатының 2023 жылғы 26 желтоқсандағы № 78/17-8 "2024-2026 жылдарға арналған Қосшы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Қосшы қаласы мәслихатының 202ң жылғы 28 ақпандағы № 106/23-8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Қосшы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Қосшы қаласы мәслихатының 2023 жылғы 26 желтоқсандағы № 78/17-8 "2024-2026 жылдарға арналған Қосшы қаласының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2024–2026 жылдарға арналған қалалық бюджеті тиісінше 1, 2, 3, 4 және 5-қосымшаларға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13 267 547,0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1 830 040,0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63 723,0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11 292 295,0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13 275 053,2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7 384,0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7 384,0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14 890,2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Қосшы қаласы мәслихат төрағасының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Е.Ділдәбек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78/17-8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 туралы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13 267 547,0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11 292 295,0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13 275 053,2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қоргау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4 041 051,9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3 324 282,9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2 373 817,0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520 967,9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когалдандыру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6 244 912,0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2 079 962,0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302 114,3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