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086d" w14:textId="ec90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 Қазақстан Республикасы Қорғаныс министрінің 2022 жылғы 23 қыркүйектегі № 820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20 шiлдедегi № 760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 Қазақстан Республикасы Қорғаныс министрінің 2022 жылғы 23 қыркүйектегі № 820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29830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көлік құралдарын 200 километрден артық қашықтықта бақылауды және пайдалануды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"15. Жоғарғы штабтың жедел кезекшісі бағынысты әскери бөлімдер (мекемелер) үшін ақпаратты жинақтауды жүзеге асырады және Астана қаласының уақыты бойынша сағат 17.00-ге дейін әскери тасымалды жоспарлауды және ұйымдастыруды жүзеге асыратын құрылымдық бөлімшеге және ҰҚБО жедел кезекшісіне Қағидаларға 7-қосымшаға сәйкес нысан бойынша автомобиль техникасының легін 200 километрден артық пайдалану жоспарын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"17. Көлік құралдарын 200 километрден артық қашықтықта пайдалану Қағидаларға 8-қосымшаға сәйкес нысан бойынша бірінші және төртінші санаттағы көлік құралдарының қозғалысына қатысты бөлігінде Қорғаныс министрінің бірінші орынбасары – Қазақстан Республикасы Қарулы Күштері Бас штабының бастығы (бұдан әрі – ҚМБО – ҚР ҚК БШБ) бекіткен тиісті айға арналған жоспарға сәйкес жүзеге асырылады.";</w:t>
      </w:r>
    </w:p>
    <w:bookmarkEnd w:id="5"/>
    <w:bookmarkStart w:name="z9" w:id="6"/>
    <w:p>
      <w:pPr>
        <w:spacing w:after="0"/>
        <w:ind w:left="0"/>
        <w:jc w:val="both"/>
      </w:pPr>
      <w:r>
        <w:rPr>
          <w:rFonts w:ascii="Times New Roman"/>
          <w:b w:val="false"/>
          <w:i w:val="false"/>
          <w:color w:val="000000"/>
          <w:sz w:val="28"/>
        </w:rPr>
        <w:t>
      мынадай мазмұндағы 17-1,17-2 және 17-3-тармақтармен толықтырылсын:</w:t>
      </w:r>
    </w:p>
    <w:bookmarkEnd w:id="6"/>
    <w:bookmarkStart w:name="z10" w:id="7"/>
    <w:p>
      <w:pPr>
        <w:spacing w:after="0"/>
        <w:ind w:left="0"/>
        <w:jc w:val="both"/>
      </w:pPr>
      <w:r>
        <w:rPr>
          <w:rFonts w:ascii="Times New Roman"/>
          <w:b w:val="false"/>
          <w:i w:val="false"/>
          <w:color w:val="000000"/>
          <w:sz w:val="28"/>
        </w:rPr>
        <w:t>
      "17-1. Ай сайын 20-сы күніне қарай әскери тасымалды жоспарлауды және ұйымдастыруды жүзеге асыратын құрылымдық бөлімшеге бірінші және төртінші санаттағы көлік құралдарының қозғалысына қатысты бөлігінде құрылымдық бөлімше үшін алдағы айға арналған 200 км артық қашықтыққа автомобиль көлігімен материалдық-техникалық құралдарды жеткізу жоспары ұсынылсын.</w:t>
      </w:r>
    </w:p>
    <w:bookmarkEnd w:id="7"/>
    <w:bookmarkStart w:name="z11" w:id="8"/>
    <w:p>
      <w:pPr>
        <w:spacing w:after="0"/>
        <w:ind w:left="0"/>
        <w:jc w:val="both"/>
      </w:pPr>
      <w:r>
        <w:rPr>
          <w:rFonts w:ascii="Times New Roman"/>
          <w:b w:val="false"/>
          <w:i w:val="false"/>
          <w:color w:val="000000"/>
          <w:sz w:val="28"/>
        </w:rPr>
        <w:t>
      17-2. Қазақстан Республикасы Қарулы Күштерінің Тыл бастығы ай сайын 30-ы күніне дейін ҚМБО – ҚР ҚК БШБ-ға бекітуге Қазақстан Республикасының Қарулы Күштері үшін алдағы айға арналған жоспарды ұсынсын.</w:t>
      </w:r>
    </w:p>
    <w:bookmarkEnd w:id="8"/>
    <w:bookmarkStart w:name="z12" w:id="9"/>
    <w:p>
      <w:pPr>
        <w:spacing w:after="0"/>
        <w:ind w:left="0"/>
        <w:jc w:val="both"/>
      </w:pPr>
      <w:r>
        <w:rPr>
          <w:rFonts w:ascii="Times New Roman"/>
          <w:b w:val="false"/>
          <w:i w:val="false"/>
          <w:color w:val="000000"/>
          <w:sz w:val="28"/>
        </w:rPr>
        <w:t>
      17-3. Әскер мен жүкті жоспардан тыс, кенеттен жеткізу Қағидаларға 9-қосымшаға сәйкес нысан бойынша ҚР ҚК Тыл бастығымен келісілгеннен кейін ҚМБО – ҚР ҚК БШБ-ның рұқсатымен жүзеге асырылсын.";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көлік құралдарын 200 километрден артық қашықтықта бақылауды және пайдалануды ұйымдастыру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көлік құралдарын 200 километрден артық қашықтықта бақылауды және пайдалануды ұйымдастыру қағидаларына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9-қосымшамен толықтырылсын.</w:t>
      </w:r>
    </w:p>
    <w:bookmarkEnd w:id="12"/>
    <w:bookmarkStart w:name="z16" w:id="13"/>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13"/>
    <w:bookmarkStart w:name="z17" w:id="14"/>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(2023 жылғы 12 шілдеде Қазақстан Республикасының Әділет министрлігінде № 33059 болып тіркелген) талаптарына сәйкес Қазақстан Республикасы нормативтік құқықтық актілерінің эталондық бақылау банкіне орналастыру үшін қол қойылған күнінен бастап бес жұмыс күні ішінде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8" w:id="1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5"/>
    <w:bookmarkStart w:name="z19" w:id="1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6"/>
    <w:bookmarkStart w:name="z20" w:id="1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7"/>
    <w:bookmarkStart w:name="z21" w:id="1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8"/>
    <w:bookmarkStart w:name="z22"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20 шілдедегі</w:t>
            </w:r>
            <w:r>
              <w:br/>
            </w:r>
            <w:r>
              <w:rPr>
                <w:rFonts w:ascii="Times New Roman"/>
                <w:b w:val="false"/>
                <w:i w:val="false"/>
                <w:color w:val="000000"/>
                <w:sz w:val="20"/>
              </w:rPr>
              <w:t>№ 760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200 километрден</w:t>
            </w:r>
            <w:r>
              <w:br/>
            </w:r>
            <w:r>
              <w:rPr>
                <w:rFonts w:ascii="Times New Roman"/>
                <w:b w:val="false"/>
                <w:i w:val="false"/>
                <w:color w:val="000000"/>
                <w:sz w:val="20"/>
              </w:rPr>
              <w:t>артық қашықтықта бақылауды</w:t>
            </w:r>
            <w:r>
              <w:br/>
            </w:r>
            <w:r>
              <w:rPr>
                <w:rFonts w:ascii="Times New Roman"/>
                <w:b w:val="false"/>
                <w:i w:val="false"/>
                <w:color w:val="000000"/>
                <w:sz w:val="20"/>
              </w:rPr>
              <w:t>және пайдалануды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0"/>
    <w:p>
      <w:pPr>
        <w:spacing w:after="0"/>
        <w:ind w:left="0"/>
        <w:jc w:val="left"/>
      </w:pPr>
      <w:r>
        <w:rPr>
          <w:rFonts w:ascii="Times New Roman"/>
          <w:b/>
          <w:i w:val="false"/>
          <w:color w:val="000000"/>
        </w:rPr>
        <w:t xml:space="preserve"> 20_жылғы "___" _________200 километрден артық автомобиль техникасының легін пайдалану  (жеке құрамды, қару-жарақты, оқ-дәрі мен басқа да мүлікті жеткізу) жоспары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әскери техника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бірлік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ӘАП-ның бірге жүруімен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Қарауылдың бірге жүруімен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 мен қару-жарақты жеткізу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лек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Қозғалыстағы автомобиль легі – ___</w:t>
            </w:r>
          </w:p>
          <w:p>
            <w:pPr>
              <w:spacing w:after="20"/>
              <w:ind w:left="20"/>
              <w:jc w:val="both"/>
            </w:pPr>
            <w:r>
              <w:rPr>
                <w:rFonts w:ascii="Times New Roman"/>
                <w:b w:val="false"/>
                <w:i w:val="false"/>
                <w:color w:val="000000"/>
                <w:sz w:val="20"/>
              </w:rPr>
              <w:t>
АКТ – __, БТТ – __, МТҚ: (ҚӘТ – __, құрғақ жүк – __, ЖЖМ – __, АҚ – __, ОД – __)</w:t>
            </w:r>
          </w:p>
          <w:p>
            <w:pPr>
              <w:spacing w:after="20"/>
              <w:ind w:left="20"/>
              <w:jc w:val="both"/>
            </w:pPr>
            <w:r>
              <w:rPr>
                <w:rFonts w:ascii="Times New Roman"/>
                <w:b w:val="false"/>
                <w:i w:val="false"/>
                <w:color w:val="000000"/>
                <w:sz w:val="20"/>
              </w:rPr>
              <w:t>
жеткізілетін ж/қ – __ адам, қарауыл – __ (саны) / __ (адам) __ АҚ (ОД), __бірл. АҚ (ОД)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бөлім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шығатын күні, маршруты, қашықтығы (екі бағытқа)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 атауы (барлығы АКТ, оның ішінде маркасы бойынша), мақсаты, жеткізілетін мүліктің атауы (саны,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 жөнекей жүктің жүру маршруты (жүк атауы, тн.)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ТОП-ға келуді жоспарлау күні орналасуы/түнеу: (елді мекен, ә/б, күні,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біржолғы рұқсаттама (жүргізу) нөмірі, күні және қолданылу кезеңі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ӘАП (ілесіп жүру а/м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рейсті жасауға негіз (күні, жеделхат , өкім №және т.б.)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 белгілері: жөнелтуші – алушы, жетекшілердің ТАӘ(бар болса), лауазымы, тел., (барлығы ж/қ: оф/кбә/қ/мқс/ азамат.персонал); жеткізілетін ж/қ (барлығы: оф/кбә/қ/мқс/ азамат.персонал); КБ ә/а ТАӘ (бар болса) (қару/од)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 Өң Қ (ӘКТ - 0)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Шығуға жоспарланған автомобиль легі – ___</w:t>
            </w:r>
          </w:p>
          <w:p>
            <w:pPr>
              <w:spacing w:after="20"/>
              <w:ind w:left="20"/>
              <w:jc w:val="both"/>
            </w:pPr>
            <w:r>
              <w:rPr>
                <w:rFonts w:ascii="Times New Roman"/>
                <w:b w:val="false"/>
                <w:i w:val="false"/>
                <w:color w:val="000000"/>
                <w:sz w:val="20"/>
              </w:rPr>
              <w:t>
</w:t>
            </w:r>
            <w:r>
              <w:rPr>
                <w:rFonts w:ascii="Times New Roman"/>
                <w:b/>
                <w:i w:val="false"/>
                <w:color w:val="000000"/>
                <w:sz w:val="20"/>
              </w:rPr>
              <w:t>АКТ</w:t>
            </w:r>
            <w:r>
              <w:rPr>
                <w:rFonts w:ascii="Times New Roman"/>
                <w:b/>
                <w:i w:val="false"/>
                <w:color w:val="000000"/>
                <w:sz w:val="20"/>
              </w:rPr>
              <w:t xml:space="preserve"> __, БТТ __, МТҚ: (ҚӘТ – __, құрғақ жүк – __, ЖЖМ – __, АҚ – __, </w:t>
            </w:r>
            <w:r>
              <w:rPr>
                <w:rFonts w:ascii="Times New Roman"/>
                <w:b/>
                <w:i w:val="false"/>
                <w:color w:val="000000"/>
                <w:sz w:val="20"/>
              </w:rPr>
              <w:t>о/д</w:t>
            </w:r>
            <w:r>
              <w:rPr>
                <w:rFonts w:ascii="Times New Roman"/>
                <w:b/>
                <w:i w:val="false"/>
                <w:color w:val="000000"/>
                <w:sz w:val="20"/>
              </w:rPr>
              <w:t xml:space="preserve"> – __)</w:t>
            </w:r>
          </w:p>
          <w:p>
            <w:pPr>
              <w:spacing w:after="20"/>
              <w:ind w:left="20"/>
              <w:jc w:val="both"/>
            </w:pPr>
            <w:r>
              <w:rPr>
                <w:rFonts w:ascii="Times New Roman"/>
                <w:b w:val="false"/>
                <w:i w:val="false"/>
                <w:color w:val="000000"/>
                <w:sz w:val="20"/>
              </w:rPr>
              <w:t>
</w:t>
            </w:r>
            <w:r>
              <w:rPr>
                <w:rFonts w:ascii="Times New Roman"/>
                <w:b/>
                <w:i w:val="false"/>
                <w:color w:val="000000"/>
                <w:sz w:val="20"/>
              </w:rPr>
              <w:t>жеткізілетін жеке құрам – __ адам., қарауыл – __ (саны) / __ (адам) __ АҚ (</w:t>
            </w:r>
            <w:r>
              <w:rPr>
                <w:rFonts w:ascii="Times New Roman"/>
                <w:b/>
                <w:i w:val="false"/>
                <w:color w:val="000000"/>
                <w:sz w:val="20"/>
              </w:rPr>
              <w:t>о/д</w:t>
            </w:r>
            <w:r>
              <w:rPr>
                <w:rFonts w:ascii="Times New Roman"/>
                <w:b/>
                <w:i w:val="false"/>
                <w:color w:val="000000"/>
                <w:sz w:val="20"/>
              </w:rPr>
              <w:t xml:space="preserve">), </w:t>
            </w:r>
            <w:r>
              <w:rPr>
                <w:rFonts w:ascii="Times New Roman"/>
                <w:b/>
                <w:i w:val="false"/>
                <w:color w:val="000000"/>
                <w:sz w:val="20"/>
              </w:rPr>
              <w:t>__бірл</w:t>
            </w:r>
            <w:r>
              <w:rPr>
                <w:rFonts w:ascii="Times New Roman"/>
                <w:b/>
                <w:i w:val="false"/>
                <w:color w:val="000000"/>
                <w:sz w:val="20"/>
              </w:rPr>
              <w:t>. АҚ (</w:t>
            </w:r>
            <w:r>
              <w:rPr>
                <w:rFonts w:ascii="Times New Roman"/>
                <w:b/>
                <w:i w:val="false"/>
                <w:color w:val="000000"/>
                <w:sz w:val="20"/>
              </w:rPr>
              <w:t>о/д</w:t>
            </w:r>
            <w:r>
              <w:rPr>
                <w:rFonts w:ascii="Times New Roman"/>
                <w:b/>
                <w:i w:val="false"/>
                <w:color w:val="000000"/>
                <w:sz w:val="20"/>
              </w:rPr>
              <w: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бөлім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Шығатын күні, маршруты, қашықтығы (екі бағытқа)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 атауы (барлығы АКТ, оның ішінде маркасы бойынша) мақсаты, жеткізілетін мүліктің атауы (саны,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 жөнекей жүктің жүру маршруты (жүк атауы, тн.)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ТОП-ға келуді жоспарлау күні орналасуы/түнеу: (елді мекен, ә/б, күні,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біржолғы рұқсаттама (жүргізу) нөмірі, күні және қолданылукезеңі)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ӘАП (ілесіп жүру а/м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рейсті жасауға негіз (күні, жеделхат, өкім №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 белгілері: жөнелтуші – алушы жетекшілердің ТАӘ (бар болса), лауазымы, тел., (барлығы ж/қ: оф/кбә/қ/мқс/ азам.персонал); жеткізілетін ж/қ (барлығы: оф/кбә/қ/мқс/ азамат.персонал); КБ ә/а ТАӘ (бар болса) (қару/од)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 ӨңҚ (ӘКТ - 0)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20 шілдедегі</w:t>
            </w:r>
            <w:r>
              <w:br/>
            </w:r>
            <w:r>
              <w:rPr>
                <w:rFonts w:ascii="Times New Roman"/>
                <w:b w:val="false"/>
                <w:i w:val="false"/>
                <w:color w:val="000000"/>
                <w:sz w:val="20"/>
              </w:rPr>
              <w:t>№ 760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200 километрден</w:t>
            </w:r>
            <w:r>
              <w:br/>
            </w:r>
            <w:r>
              <w:rPr>
                <w:rFonts w:ascii="Times New Roman"/>
                <w:b w:val="false"/>
                <w:i w:val="false"/>
                <w:color w:val="000000"/>
                <w:sz w:val="20"/>
              </w:rPr>
              <w:t>артық қашықтықта бақылауды</w:t>
            </w:r>
            <w:r>
              <w:br/>
            </w:r>
            <w:r>
              <w:rPr>
                <w:rFonts w:ascii="Times New Roman"/>
                <w:b w:val="false"/>
                <w:i w:val="false"/>
                <w:color w:val="000000"/>
                <w:sz w:val="20"/>
              </w:rPr>
              <w:t>және пайдалануды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Құрылымдық бөлімшенің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(ә/а., қолтаңбасы, ТАӘ (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___ ж. "___" _____________ </w:t>
            </w:r>
          </w:p>
        </w:tc>
      </w:tr>
    </w:tbl>
    <w:bookmarkStart w:name="z28" w:id="21"/>
    <w:p>
      <w:pPr>
        <w:spacing w:after="0"/>
        <w:ind w:left="0"/>
        <w:jc w:val="left"/>
      </w:pPr>
      <w:r>
        <w:rPr>
          <w:rFonts w:ascii="Times New Roman"/>
          <w:b/>
          <w:i w:val="false"/>
          <w:color w:val="000000"/>
        </w:rPr>
        <w:t xml:space="preserve"> 20__ жылғы __________ (ай) ҚР ҚК автомобиль көлігімен 200 км артық қашықтыққа материалдық-техникалық құралдарды жеткізу жоспары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жеткізуді мәлімдеуші, ә/б</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массасы (саны), тонна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Автокөлік бөлетін әскери бөлім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Бөлінетін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маршруты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Жжеткізу аралығы және рейс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Моторесурс шығысы, мың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Кері бағытта неніжеткізу жоспа рлануда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 отын құю құралы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Қайдан (е.м., ә/б)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 (е.м., ә/б)</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автомобиль</w:t>
            </w:r>
          </w:p>
          <w:p>
            <w:pPr>
              <w:spacing w:after="20"/>
              <w:ind w:left="20"/>
              <w:jc w:val="both"/>
            </w:pPr>
            <w:r>
              <w:rPr>
                <w:rFonts w:ascii="Times New Roman"/>
                <w:b w:val="false"/>
                <w:i w:val="false"/>
                <w:color w:val="000000"/>
                <w:sz w:val="20"/>
              </w:rPr>
              <w:t>
АКТ - ___ бірлік (оның ішінде: автомобиль -____бірл., тіркеме - ____бірл.).</w:t>
            </w:r>
          </w:p>
        </w:tc>
      </w:tr>
    </w:tbl>
    <w:p>
      <w:pPr>
        <w:spacing w:after="0"/>
        <w:ind w:left="0"/>
        <w:jc w:val="both"/>
      </w:pPr>
      <w:r>
        <w:rPr>
          <w:rFonts w:ascii="Times New Roman"/>
          <w:b w:val="false"/>
          <w:i w:val="false"/>
          <w:color w:val="000000"/>
          <w:sz w:val="28"/>
        </w:rPr>
        <w:t>
      Жоспарды жасауға жауапты лауазымды адам _____________________________</w:t>
      </w:r>
    </w:p>
    <w:p>
      <w:pPr>
        <w:spacing w:after="0"/>
        <w:ind w:left="0"/>
        <w:jc w:val="both"/>
      </w:pPr>
      <w:r>
        <w:rPr>
          <w:rFonts w:ascii="Times New Roman"/>
          <w:b w:val="false"/>
          <w:i w:val="false"/>
          <w:color w:val="000000"/>
          <w:sz w:val="28"/>
        </w:rPr>
        <w:t>
                                                                                        (ә/а., қолтаңбасы,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20 шілдедегі</w:t>
            </w:r>
            <w:r>
              <w:br/>
            </w:r>
            <w:r>
              <w:rPr>
                <w:rFonts w:ascii="Times New Roman"/>
                <w:b w:val="false"/>
                <w:i w:val="false"/>
                <w:color w:val="000000"/>
                <w:sz w:val="20"/>
              </w:rPr>
              <w:t>№ 760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көлік</w:t>
            </w:r>
            <w:r>
              <w:br/>
            </w:r>
            <w:r>
              <w:rPr>
                <w:rFonts w:ascii="Times New Roman"/>
                <w:b w:val="false"/>
                <w:i w:val="false"/>
                <w:color w:val="000000"/>
                <w:sz w:val="20"/>
              </w:rPr>
              <w:t>құралдарын 200 километрден</w:t>
            </w:r>
            <w:r>
              <w:br/>
            </w:r>
            <w:r>
              <w:rPr>
                <w:rFonts w:ascii="Times New Roman"/>
                <w:b w:val="false"/>
                <w:i w:val="false"/>
                <w:color w:val="000000"/>
                <w:sz w:val="20"/>
              </w:rPr>
              <w:t>артық қашықтықта бақылауды</w:t>
            </w:r>
            <w:r>
              <w:br/>
            </w:r>
            <w:r>
              <w:rPr>
                <w:rFonts w:ascii="Times New Roman"/>
                <w:b w:val="false"/>
                <w:i w:val="false"/>
                <w:color w:val="000000"/>
                <w:sz w:val="20"/>
              </w:rPr>
              <w:t>және пайдалануды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Қарулы</w:t>
            </w:r>
            <w:r>
              <w:br/>
            </w:r>
            <w:r>
              <w:rPr>
                <w:rFonts w:ascii="Times New Roman"/>
                <w:b w:val="false"/>
                <w:i w:val="false"/>
                <w:color w:val="000000"/>
                <w:sz w:val="20"/>
              </w:rPr>
              <w:t>Күштері Бас штабының</w:t>
            </w:r>
            <w:r>
              <w:br/>
            </w:r>
            <w:r>
              <w:rPr>
                <w:rFonts w:ascii="Times New Roman"/>
                <w:b w:val="false"/>
                <w:i w:val="false"/>
                <w:color w:val="000000"/>
                <w:sz w:val="20"/>
              </w:rPr>
              <w:t>бастығына</w:t>
            </w:r>
          </w:p>
        </w:tc>
      </w:tr>
    </w:tbl>
    <w:p>
      <w:pPr>
        <w:spacing w:after="0"/>
        <w:ind w:left="0"/>
        <w:jc w:val="both"/>
      </w:pPr>
      <w:r>
        <w:rPr>
          <w:rFonts w:ascii="Times New Roman"/>
          <w:b w:val="false"/>
          <w:i w:val="false"/>
          <w:color w:val="000000"/>
          <w:sz w:val="28"/>
        </w:rPr>
        <w:t>
      "Қазақстан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 Қазақстан Республикасы Қорғаныс министрінің 20__ жылғы "__"____ №___ бұйрығының ___-тармағына және _______________________________________ сәйкес</w:t>
      </w:r>
    </w:p>
    <w:p>
      <w:pPr>
        <w:spacing w:after="0"/>
        <w:ind w:left="0"/>
        <w:jc w:val="both"/>
      </w:pPr>
      <w:r>
        <w:rPr>
          <w:rFonts w:ascii="Times New Roman"/>
          <w:b w:val="false"/>
          <w:i w:val="false"/>
          <w:color w:val="000000"/>
          <w:sz w:val="28"/>
        </w:rPr>
        <w:t>
                                                  (себепті және негізді көрсету)</w:t>
      </w:r>
    </w:p>
    <w:p>
      <w:pPr>
        <w:spacing w:after="0"/>
        <w:ind w:left="0"/>
        <w:jc w:val="both"/>
      </w:pPr>
      <w:r>
        <w:rPr>
          <w:rFonts w:ascii="Times New Roman"/>
          <w:b w:val="false"/>
          <w:i w:val="false"/>
          <w:color w:val="000000"/>
          <w:sz w:val="28"/>
        </w:rPr>
        <w:t>
      Сізден ҚР ҚК Тыл бастығына 2024 жылғы _________</w:t>
      </w:r>
    </w:p>
    <w:p>
      <w:pPr>
        <w:spacing w:after="0"/>
        <w:ind w:left="0"/>
        <w:jc w:val="both"/>
      </w:pPr>
      <w:r>
        <w:rPr>
          <w:rFonts w:ascii="Times New Roman"/>
          <w:b w:val="false"/>
          <w:i w:val="false"/>
          <w:color w:val="000000"/>
          <w:sz w:val="28"/>
        </w:rPr>
        <w:t>
                                                                                       (ай)</w:t>
      </w:r>
    </w:p>
    <w:p>
      <w:pPr>
        <w:spacing w:after="0"/>
        <w:ind w:left="0"/>
        <w:jc w:val="both"/>
      </w:pPr>
      <w:r>
        <w:rPr>
          <w:rFonts w:ascii="Times New Roman"/>
          <w:b w:val="false"/>
          <w:i w:val="false"/>
          <w:color w:val="000000"/>
          <w:sz w:val="28"/>
        </w:rPr>
        <w:t>
      арналған 200 км артық қашықтыққа ҚР ҚК материалдық-техникалық құралдарын жеткізу жоспарына толықтырулар енгізу туралы нұсқау беруіңізді сұраймын.</w:t>
      </w:r>
    </w:p>
    <w:p>
      <w:pPr>
        <w:spacing w:after="0"/>
        <w:ind w:left="0"/>
        <w:jc w:val="both"/>
      </w:pPr>
      <w:r>
        <w:rPr>
          <w:rFonts w:ascii="Times New Roman"/>
          <w:b w:val="false"/>
          <w:i w:val="false"/>
          <w:color w:val="000000"/>
          <w:sz w:val="28"/>
        </w:rPr>
        <w:t>
      Қосымша: жеткізу жоспары – 1 дана, __ парақта, құпия емес, тек адресатқа.</w:t>
      </w:r>
    </w:p>
    <w:bookmarkStart w:name="z31" w:id="22"/>
    <w:p>
      <w:pPr>
        <w:spacing w:after="0"/>
        <w:ind w:left="0"/>
        <w:jc w:val="left"/>
      </w:pPr>
      <w:r>
        <w:rPr>
          <w:rFonts w:ascii="Times New Roman"/>
          <w:b/>
          <w:i w:val="false"/>
          <w:color w:val="000000"/>
        </w:rPr>
        <w:t xml:space="preserve"> ________________________________________________________ (баянатты беруге өкілеттік берілген адамның лауазымы, әскери атағы, тегі, аты, әкесінің аты (бар болса) 20__ жылғы __________ (ай) ҚР ҚК материалдық-техникалық құралдарын автомобиль көлігімен 200 км артық қашықтыққа жеткізу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жеткізуді мәлімдеуші, ә/б</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массасы (саны), тонна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Автокөлік бөлетін әскери бөлім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Бөлінетін 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маршруты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аралығы және рейс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Жеткізу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Моторесурс шығысы, мың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Кері бағытта нені жеткізу жоспарлануда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 отын құю құралыр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Тіркеме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Қайдан (е.м., ә/б)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Қайда (е.м., ә/б)</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Басталуы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автомобиль</w:t>
            </w:r>
          </w:p>
          <w:p>
            <w:pPr>
              <w:spacing w:after="20"/>
              <w:ind w:left="20"/>
              <w:jc w:val="both"/>
            </w:pPr>
            <w:r>
              <w:rPr>
                <w:rFonts w:ascii="Times New Roman"/>
                <w:b w:val="false"/>
                <w:i w:val="false"/>
                <w:color w:val="000000"/>
                <w:sz w:val="20"/>
              </w:rPr>
              <w:t>
АКТ - ___ бірлік (оның ішінде: автомобиль -____бірл., тіркеме - ____бірл.)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Жоспарды жасауға жауапты лауазымды адам ______________________________</w:t>
      </w:r>
    </w:p>
    <w:p>
      <w:pPr>
        <w:spacing w:after="0"/>
        <w:ind w:left="0"/>
        <w:jc w:val="both"/>
      </w:pPr>
      <w:r>
        <w:rPr>
          <w:rFonts w:ascii="Times New Roman"/>
          <w:b w:val="false"/>
          <w:i w:val="false"/>
          <w:color w:val="000000"/>
          <w:sz w:val="28"/>
        </w:rPr>
        <w:t>
                                                                                     (ә/а., қолтаңбасы,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