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4d4e" w14:textId="0c94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бөлімдері мен мекемелерінің азаматтық қызметшілері (біліктілігі бар жұмысшыларды қоспағанда) лауазымдарының тізілімін бекіту туралы" Қазақстан Республикасы Қорғаныс министрінің 2015 жылғы 30 желтоқсандағы № 746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1 шiлдедегi № 692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әскери бөлімдері мен мекемелерінің азаматтық қызметшілері (біліктілігі бар жұмысшыларды қоспағанда) лауазымдарының тізілімін бекіту туралы" Қазақстан Республикасы Қорғаныс министрінің 2015 жылғы 30 желтоқсандағы № 746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Республикасының Еңбек кодексі 139-бабының 5-тармағына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бөлімдері мен мекемелерінің азаматтық қызметшілері (біліктілігі бар жұмысшыларды қоспағанда) лауазымдарының </w:t>
      </w:r>
      <w:r>
        <w:rPr>
          <w:rFonts w:ascii="Times New Roman"/>
          <w:b w:val="false"/>
          <w:i w:val="false"/>
          <w:color w:val="000000"/>
          <w:sz w:val="28"/>
        </w:rPr>
        <w:t>тізілімі</w:t>
      </w:r>
      <w:r>
        <w:rPr>
          <w:rFonts w:ascii="Times New Roman"/>
          <w:b w:val="false"/>
          <w:i w:val="false"/>
          <w:color w:val="000000"/>
          <w:sz w:val="28"/>
        </w:rPr>
        <w:t xml:space="preserve"> осы бұйрыққа қосымшаға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1" w:id="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
    <w:bookmarkStart w:name="z12"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9"/>
    <w:bookmarkStart w:name="z15"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1 шілдедегі</w:t>
            </w:r>
            <w:r>
              <w:br/>
            </w:r>
            <w:r>
              <w:rPr>
                <w:rFonts w:ascii="Times New Roman"/>
                <w:b w:val="false"/>
                <w:i w:val="false"/>
                <w:color w:val="000000"/>
                <w:sz w:val="20"/>
              </w:rPr>
              <w:t>№ 692 бұйрығына</w:t>
            </w:r>
            <w:r>
              <w:br/>
            </w:r>
            <w:r>
              <w:rPr>
                <w:rFonts w:ascii="Times New Roman"/>
                <w:b w:val="false"/>
                <w:i w:val="false"/>
                <w:color w:val="000000"/>
                <w:sz w:val="20"/>
              </w:rPr>
              <w:t xml:space="preserve">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746 бұйрығымен</w:t>
            </w:r>
            <w:r>
              <w:br/>
            </w:r>
            <w:r>
              <w:rPr>
                <w:rFonts w:ascii="Times New Roman"/>
                <w:b w:val="false"/>
                <w:i w:val="false"/>
                <w:color w:val="000000"/>
                <w:sz w:val="20"/>
              </w:rPr>
              <w:t>бекітілген</w:t>
            </w:r>
          </w:p>
        </w:tc>
      </w:tr>
    </w:tbl>
    <w:bookmarkStart w:name="z19" w:id="11"/>
    <w:p>
      <w:pPr>
        <w:spacing w:after="0"/>
        <w:ind w:left="0"/>
        <w:jc w:val="left"/>
      </w:pPr>
      <w:r>
        <w:rPr>
          <w:rFonts w:ascii="Times New Roman"/>
          <w:b/>
          <w:i w:val="false"/>
          <w:color w:val="000000"/>
        </w:rPr>
        <w:t xml:space="preserve"> Қазақстан Республикасы Қарулы Күштерінің әскери бөлімдері мен мекемелерінің азаматтық қызметшілері (біліктілігі бар жұмысшыларды қоспағанда) лауазымдарының тізілімі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мектеп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Бас әскери клиникалық және Әскери клиникалық госпиталь басшысының медициналық қызмет көрсету сапасын бақылау жөніндегі орынбасары;</w:t>
            </w:r>
          </w:p>
          <w:bookmarkEnd w:id="12"/>
          <w:p>
            <w:pPr>
              <w:spacing w:after="20"/>
              <w:ind w:left="20"/>
              <w:jc w:val="both"/>
            </w:pPr>
            <w:r>
              <w:rPr>
                <w:rFonts w:ascii="Times New Roman"/>
                <w:b w:val="false"/>
                <w:i w:val="false"/>
                <w:color w:val="000000"/>
                <w:sz w:val="20"/>
              </w:rPr>
              <w:t>
Әскери-техникалық мектеп басшысының орынбасары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 емхана басшысының медициналық қызмет көрсету сапасын бақылау жөніндегі орынбасары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 төрағасының орынбасары,</w:t>
            </w:r>
          </w:p>
          <w:bookmarkEnd w:id="13"/>
          <w:p>
            <w:pPr>
              <w:spacing w:after="20"/>
              <w:ind w:left="20"/>
              <w:jc w:val="both"/>
            </w:pPr>
            <w:r>
              <w:rPr>
                <w:rFonts w:ascii="Times New Roman"/>
                <w:b w:val="false"/>
                <w:i w:val="false"/>
                <w:color w:val="000000"/>
                <w:sz w:val="20"/>
              </w:rPr>
              <w:t>
Әскери госпиталь, Әскери емхана басшысының медициналық қызмет көрсету сапасын бақылау жөніндегі орынбасары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учаскесінің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Жол-пайдалану учаскесі басшысының орынбасары;</w:t>
            </w:r>
          </w:p>
          <w:bookmarkEnd w:id="14"/>
          <w:p>
            <w:pPr>
              <w:spacing w:after="20"/>
              <w:ind w:left="20"/>
              <w:jc w:val="both"/>
            </w:pPr>
            <w:r>
              <w:rPr>
                <w:rFonts w:ascii="Times New Roman"/>
                <w:b w:val="false"/>
                <w:i w:val="false"/>
                <w:color w:val="000000"/>
                <w:sz w:val="20"/>
              </w:rPr>
              <w:t>
Лазарет, Жеке медициналық жасақ (рота), Санитариялық-эпидемиологиялық орталық және Санитариялық-эпидемиологиялық жасақ басшысының медициналық қызмет көрсету сапасын бақылау жөніндегі орынбасары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Әскери-техникалық мектептің бас бухгалтері;</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Бас әскери клиникалық және Әскери клиникалық госпиталь, Әскери медицина орталығы бөлімшесінің (медициналық) басшысы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Әскери-техникалық мектеп филиалының басшысы; </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ғалым хатшысы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ұйымы кафедрасының басшысы (меңгерушісі);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Әскери-техникалық мектеп филиалы басшысының орынбасары;</w:t>
            </w:r>
          </w:p>
          <w:p>
            <w:pPr>
              <w:spacing w:after="20"/>
              <w:ind w:left="20"/>
              <w:jc w:val="both"/>
            </w:pPr>
            <w:r>
              <w:rPr>
                <w:rFonts w:ascii="Times New Roman"/>
                <w:b w:val="false"/>
                <w:i w:val="false"/>
                <w:color w:val="000000"/>
                <w:sz w:val="20"/>
              </w:rPr>
              <w:t>
Бас әскери емхана бөлімшесінің (медициналық) басшысы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 орталығының басшысы (бастығы);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Әскери-техникалық мектеп филиалының бас бухгалтері;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Әскери госпиталь, Орталық әскери стоматологиялық емхана бөлімшесінің (медициналық) басшысы (меңгерушісі); </w:t>
            </w:r>
          </w:p>
          <w:p>
            <w:pPr>
              <w:spacing w:after="20"/>
              <w:ind w:left="20"/>
              <w:jc w:val="both"/>
            </w:pPr>
            <w:r>
              <w:rPr>
                <w:rFonts w:ascii="Times New Roman"/>
                <w:b w:val="false"/>
                <w:i w:val="false"/>
                <w:color w:val="000000"/>
                <w:sz w:val="20"/>
              </w:rPr>
              <w:t>
Жоғары және (немесе) жоғары оқу орнынан кейінгі білім беру ұйымы баспаханасы басшысының орынбасары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Әскер түрі бас қолбасшысы басқармасының бас инспекторы;</w:t>
            </w:r>
          </w:p>
          <w:bookmarkEnd w:id="18"/>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 орталығы басшысының (бастығының) орынбасары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күзет жасағының басшысы (бастығы)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күзет жасағы басшысының (бастығының) орынбасары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Жоғары және (немесе) жоғары оқу орнынан кейінгі білім беру ұйымы әдістемелік кабинетінің, кітапханасының, оқу зертханасының, баспаханасының, бөлімінің, қызметінің басшысы (меңгерушісі);</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Әскери-техникалық мектеп бөлімінің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әскери-патриоттық орталық бөлімінің, қызметінің басшысы;</w:t>
            </w:r>
          </w:p>
          <w:p>
            <w:pPr>
              <w:spacing w:after="20"/>
              <w:ind w:left="20"/>
              <w:jc w:val="both"/>
            </w:pPr>
            <w:r>
              <w:rPr>
                <w:rFonts w:ascii="Times New Roman"/>
                <w:b w:val="false"/>
                <w:i w:val="false"/>
                <w:color w:val="000000"/>
                <w:sz w:val="20"/>
              </w:rPr>
              <w:t>
Бас әскери клиникалық және Әскери клиникалық госпиталь, Бас әскери емхана бөлімінің, қызметінің, кабинетінің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Жоғары және (немесе) жоғары оқу орнынан кейінгі білім беру ұйымы тобының, бөлімшесінің басшысы;</w:t>
            </w:r>
          </w:p>
          <w:bookmarkEnd w:id="20"/>
          <w:p>
            <w:pPr>
              <w:spacing w:after="20"/>
              <w:ind w:left="20"/>
              <w:jc w:val="both"/>
            </w:pPr>
            <w:r>
              <w:rPr>
                <w:rFonts w:ascii="Times New Roman"/>
                <w:b w:val="false"/>
                <w:i w:val="false"/>
                <w:color w:val="000000"/>
                <w:sz w:val="20"/>
              </w:rPr>
              <w:t>
Бас әскери клиникалық және Әскери клиникалық госпиталь, Бас әскери емхана, Әскери медицина орталығы бөлімшесінің (қызмет түрін қамтамасыз ететін) басшысы (меңгерушісі)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Кадет корпусы бөлімінің, қызметінің басшысы,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Қорғаныс министрлігінің Спорт комитеті – Орталық спорт клубының бас жаттықтырушысы, бас әкімшісі, бөлім басшысы;</w:t>
            </w:r>
          </w:p>
          <w:p>
            <w:pPr>
              <w:spacing w:after="20"/>
              <w:ind w:left="20"/>
              <w:jc w:val="both"/>
            </w:pPr>
            <w:r>
              <w:rPr>
                <w:rFonts w:ascii="Times New Roman"/>
                <w:b w:val="false"/>
                <w:i w:val="false"/>
                <w:color w:val="000000"/>
                <w:sz w:val="20"/>
              </w:rPr>
              <w:t>
Орталық әскери-дәрігерлік комиссияның қызмет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Қорғаныс істері жөніндегі департамент бөлімі, қызметі басшысының орынбасарыҚазақстан Республикасы Қорғаныс министрлігінің Спорт комитеті – Орталық спорт клубы бөлімі басшысының орынбасары;</w:t>
            </w:r>
          </w:p>
          <w:bookmarkEnd w:id="22"/>
          <w:p>
            <w:pPr>
              <w:spacing w:after="20"/>
              <w:ind w:left="20"/>
              <w:jc w:val="both"/>
            </w:pPr>
            <w:r>
              <w:rPr>
                <w:rFonts w:ascii="Times New Roman"/>
                <w:b w:val="false"/>
                <w:i w:val="false"/>
                <w:color w:val="000000"/>
                <w:sz w:val="20"/>
              </w:rPr>
              <w:t>
Қорғаныс істері жөніндегі департаменттің топ, бөлімше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Жол-пайдалану учаскесінің, аудандық пайдалану бөлімінің, әскери бөлімнің, мекеменің бас инженері, бас механигі, бас бухгалтері;</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Жол-пайдалану учаскесі, аудандық пайдалану бөлімі, әскери бөлім, мекеме бөлімінің, қызметінің, баспаханасының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бөлімдер мен мекемелер ведомстволық күзет жеке командасының басшысы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жөніндегі басқарма мен бөлім бөлімінің, қызметінің басшысы;</w:t>
            </w:r>
          </w:p>
          <w:p>
            <w:pPr>
              <w:spacing w:after="20"/>
              <w:ind w:left="20"/>
              <w:jc w:val="both"/>
            </w:pPr>
            <w:r>
              <w:rPr>
                <w:rFonts w:ascii="Times New Roman"/>
                <w:b w:val="false"/>
                <w:i w:val="false"/>
                <w:color w:val="000000"/>
                <w:sz w:val="20"/>
              </w:rPr>
              <w:t>
"Жас ұлан" республикалық мектебі бөлімінің, қызметінің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Әскери бөлім, мекеме бөлімі, қызметі басшысының орынбасары;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Жол-пайдалану учаскесі, аудандық пайдалану бөлімі, әскери бөлім, мекеме тобының, бөлімшесінің, қызметінің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Ведомстволық күзет жеке командасы басшысының (бастығының)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бөлімдер мен мекемелердің ведомстволық күзет жасағы құрамындағы команданың басшысы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 өрт сөндіру командасының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Жол-пайдалану учаскесі, аудандық пайдалану бөлімі, әскери бөлім, мекеме бас бухгалтерінің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 ұлан" республикалық мектебі бөлімі, қызметі басшысының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 ұлан" республикалық мектебі бөлімшесінің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Санитариялық-эпидемиологиялық орталық бөлімшесінің басшысы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бөлімдер мен мекемелер дәріханасының басшысы (меңгерушісі);</w:t>
            </w:r>
          </w:p>
          <w:p>
            <w:pPr>
              <w:spacing w:after="20"/>
              <w:ind w:left="20"/>
              <w:jc w:val="both"/>
            </w:pPr>
            <w:r>
              <w:rPr>
                <w:rFonts w:ascii="Times New Roman"/>
                <w:b w:val="false"/>
                <w:i w:val="false"/>
                <w:color w:val="000000"/>
                <w:sz w:val="20"/>
              </w:rPr>
              <w:t>
Қорғаныс істері жөніндегі басқарманың және бөлімнің топ, бөлімше басшысы;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5"/>
          <w:p>
            <w:pPr>
              <w:spacing w:after="20"/>
              <w:ind w:left="20"/>
              <w:jc w:val="both"/>
            </w:pPr>
            <w:r>
              <w:rPr>
                <w:rFonts w:ascii="Times New Roman"/>
                <w:b w:val="false"/>
                <w:i w:val="false"/>
                <w:color w:val="000000"/>
                <w:sz w:val="20"/>
              </w:rPr>
              <w:t>
Бас ғылыми қызметкер;</w:t>
            </w:r>
          </w:p>
          <w:bookmarkEnd w:id="25"/>
          <w:p>
            <w:pPr>
              <w:spacing w:after="20"/>
              <w:ind w:left="20"/>
              <w:jc w:val="both"/>
            </w:pPr>
            <w:r>
              <w:rPr>
                <w:rFonts w:ascii="Times New Roman"/>
                <w:b w:val="false"/>
                <w:i w:val="false"/>
                <w:color w:val="000000"/>
                <w:sz w:val="20"/>
              </w:rPr>
              <w:t>
Профессор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6"/>
          <w:p>
            <w:pPr>
              <w:spacing w:after="20"/>
              <w:ind w:left="20"/>
              <w:jc w:val="both"/>
            </w:pPr>
            <w:r>
              <w:rPr>
                <w:rFonts w:ascii="Times New Roman"/>
                <w:b w:val="false"/>
                <w:i w:val="false"/>
                <w:color w:val="000000"/>
                <w:sz w:val="20"/>
              </w:rPr>
              <w:t>
Жетекші ғылыми қызметкер;</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Доцент;</w:t>
            </w:r>
          </w:p>
          <w:p>
            <w:pPr>
              <w:spacing w:after="20"/>
              <w:ind w:left="20"/>
              <w:jc w:val="both"/>
            </w:pPr>
            <w:r>
              <w:rPr>
                <w:rFonts w:ascii="Times New Roman"/>
                <w:b w:val="false"/>
                <w:i w:val="false"/>
                <w:color w:val="000000"/>
                <w:sz w:val="20"/>
              </w:rPr>
              <w:t>
Орталық әскери-дәрігерлік комиссияның, Әскери медицина орталығының бас сарапшысы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Орталықтың жетекші сарапшысы;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Аға ғылыми қызметкер;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Кадет корпусының, Әскери-техникалық мектеп, Әскери-техникалық мектеп филиалының аға оқытушысы;</w:t>
            </w:r>
          </w:p>
          <w:p>
            <w:pPr>
              <w:spacing w:after="20"/>
              <w:ind w:left="20"/>
              <w:jc w:val="both"/>
            </w:pPr>
            <w:r>
              <w:rPr>
                <w:rFonts w:ascii="Times New Roman"/>
                <w:b w:val="false"/>
                <w:i w:val="false"/>
                <w:color w:val="000000"/>
                <w:sz w:val="20"/>
              </w:rPr>
              <w:t>
Орталық әскери-дәрігерлік комиссияның, Әскери медицина орталығының жетекші сарапшысы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8"/>
          <w:p>
            <w:pPr>
              <w:spacing w:after="20"/>
              <w:ind w:left="20"/>
              <w:jc w:val="both"/>
            </w:pPr>
            <w:r>
              <w:rPr>
                <w:rFonts w:ascii="Times New Roman"/>
                <w:b w:val="false"/>
                <w:i w:val="false"/>
                <w:color w:val="000000"/>
                <w:sz w:val="20"/>
              </w:rPr>
              <w:t>
Орталықтың аға сарапшысы;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ғылыми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Кадет корпусының, Әскери-техникалық мектептің, Әскери-техникалық мектеп филиалының оқытушысы;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әскери-дәрігерлік комиссияның, Әскери медицина орталығының аға сарапшысы;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медицина орталығының оқытушысы;</w:t>
            </w:r>
          </w:p>
          <w:p>
            <w:pPr>
              <w:spacing w:after="20"/>
              <w:ind w:left="20"/>
              <w:jc w:val="both"/>
            </w:pPr>
            <w:r>
              <w:rPr>
                <w:rFonts w:ascii="Times New Roman"/>
                <w:b w:val="false"/>
                <w:i w:val="false"/>
                <w:color w:val="000000"/>
                <w:sz w:val="20"/>
              </w:rPr>
              <w:t>
Әскери медицина орталығының ғылыми қызметкері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9"/>
          <w:p>
            <w:pPr>
              <w:spacing w:after="20"/>
              <w:ind w:left="20"/>
              <w:jc w:val="both"/>
            </w:pPr>
            <w:r>
              <w:rPr>
                <w:rFonts w:ascii="Times New Roman"/>
                <w:b w:val="false"/>
                <w:i w:val="false"/>
                <w:color w:val="000000"/>
                <w:sz w:val="20"/>
              </w:rPr>
              <w:t>
Орталық сарапшысы;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кіші ғылыми қызметкері, ассистенті;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Кадет корпусының, Әскери-техникалық мектептің әдіскері;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әскери-дәрігерлік комиссияның, Әскери медицина орталығының сарапшысы;</w:t>
            </w:r>
          </w:p>
          <w:p>
            <w:pPr>
              <w:spacing w:after="20"/>
              <w:ind w:left="20"/>
              <w:jc w:val="both"/>
            </w:pPr>
            <w:r>
              <w:rPr>
                <w:rFonts w:ascii="Times New Roman"/>
                <w:b w:val="false"/>
                <w:i w:val="false"/>
                <w:color w:val="000000"/>
                <w:sz w:val="20"/>
              </w:rPr>
              <w:t>
Әскери медицина орталығының кіші ғылыми қызметкері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негізгі персонал мамандары: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барлық мамандықтағы инженері (негізгі қызмет түрінің);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инженері (негізгі қызмет түрінің), геодезисі, шебері, жұмыс өндірушісі (прорабы)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департаменттің, басқарма мен бөлімнің инспекторы (жұмылдыру ресурстарын есепке алу жөніндегі, жұмылдыру ресурстарының арналуы жөніндегі, жұмылдыру ресурстарын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әлеуеметтік жұмыс жөніндегі маманы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зертхананың ветеринариялық дәрігері, бактериологі, Ветеринариялық-эпизоотикалық жасақтың радиологі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бірінші санатты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барлық мамандықтағы инженері (негізгі қызмет түрінің)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инженері (негізгі қызмет түрінің), геодезисі, шебері, жұмыс өндірушісі (прорабы)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департаменттің, басқарма мен бөлімнің инспекторы (жұмылдыру ресурстарын есепке алу жөніндегі, жұмылдыру ресурстарының арналуы жөніндегі, жұмылдыру ресурстарын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әлеуеметтік жұмыс жөніндегі маманы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зертхананың ветеринариялық дәрігері, бактериологі, Ветеринариялық-эпизоотикалық жасақтың радиологі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барлық мамандықтағы инженері (негізгі қызмет түрінің)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инженері (негізгі қызмет түрінің), геодезисі, шебері, жұмыс өндірушісі (прорабы)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департаменттің, басқарма мен бөлімнің инспекторы (жұмылдыру ресурстарын есепке алу жөніндегі, жұмылдыру ресурстарының арналуы жөніндегі, жұмылдыру ресурстарын есепке алу жөніндегі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әлеуеметтік жұмыс жөніндегі маманы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зертхананың ветеринариялық дәрігері, бактериологі, Ветеринариялық-эпизоотикалық жасақтың радиологі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санаты жоқ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барлық мамандықтағы инженері (негізгі қызмет түрінің)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министрлігің Спорт комитеті – Орталық спорт клубының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инженері (негізгі қызмет түрінің), геодезисі, шебері, жұмыс өндірушісі(прорабы)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департаменттің, басқарма мен бөлімнің инспекторы (жұмылдыру ресурстарын есепке алу жөніндегі, жұмылдыру ресурстарының арналуы жөніндегі, жұмылдыру ресурстарын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әлеуеметтік жұмыс жөніндегі маманы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зертхананың ветеринариялық дәрігері, бактериологі, Ветеринариялық-эпизоотикалық жасақтың радиологі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жоғарғы санатты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барлық мамандықтағы инженері, барлық атаудағы технигі (негізгі қызмет түрінің)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инженері (негізгі қызмет түрінің), геодезисі, шебері, жұмыс өндірушісі (прорабы), барлық атаудағы технигі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департаменттің, басқарма мен бөлімнің инспекторы (жұмылдыру ресурстарын есепке алу жөніндегі, жұмылдыру ресурстарының арналуы жөніндегі, жұмылдыру ресурстарын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әлеуеметтік жұмыс жөніндегі маманы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эпизоотикалық жасақтың ветеринариялық фельдшері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бірінші санатты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 түрінің, тегінің, өңірлік қолбасшылықтың, бас басқарма мен басқарманың барлық мамандықтағы инженері, барлық атаудағы техниктері (негізгі қызмет түрінің)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инженері (негізгі қызмет түрінің), геодезисі, шебері, жұмыс өндірушісі (прорабы), барлық атаудағы техниктері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департаменттің, басқарма мен бөлімнің инспекторы (жұмылдыру ресурстарын есепке алу жөніндегі, жұмылдыру ресурстарының арналуы жөніндегі, жұмылдыру ресурстарын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әлеуеметтік жұмыс жөніндегі маманы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Ветеринариялық-эпизоотикалық жасақтың ветеринариялық фельдшері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екінші санатты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 түрінің, тегінің, өңірлік қолбасшылықтың, бас басқарма мен басқарманың барлық мамандықтағы инженері, барлық атаудағы техниктері (негізгі қызмет түрінің)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инженері (негізгі қызмет түрінің), геодезисі, шебері, жұмыс өндірушісі (прорабы), барлық атаудағы техниктері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департаменттің, басқарма мен бөлімнің инспекторы (жұмылдыру ресурстарын есепке алу жөніндегі, жұмылдыру ресурстарының арналуы жөніндегі, жұмылдыру ресурстарын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әлеуеметтік жұмыс жөніндегі маманы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эпизоотикалық жасақтың ветеринариялық фельдшері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санаты жоқ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 түрінің, тегінің, өңірлік қолбасшылықтың, бас басқарма мен басқарманың барлық мамандықтағы инженері, барлық атаудағы техниктері (негізгі қызмет түрінің)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әскери-патриоттық орталықтың, Офицерлер үйінің аккомпаниаторы, әртісі, балетмейстері, дирижері, дыбыс режиссері, концертмейстері, музыкалық жетекшісі, музыканты, музыкатанушысы, өнертанушысы, режиссері, қоюшы-режиссері, солисі, хореографы, қоюшы-операторы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мұрағаттың мұрағатшысы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Спорт комитеті – Орталық спорт клубының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 спорт кешенінің нұсқаушысы, жаттықтырушысы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мекемелердің, арсеналдар мен оқ-дәрілер базаларының барлық мамандықтағы инженері (негізгі қызмет түрінің), жұмыс өндірушісі (прорабы), геодезисі, шебері, барлық атаудағы техниктері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департаменттің, басқарма мен бөлімнің инспекторы (жұмылдыру ресурстарын есепке алу жөніндегі, жұмылдыру ресурстарының арналуы жөніндегі, жұмылдыру ресурстарын есепке алу және арналуы жөніндегі, әскери қызметті насихаттау және тәрбие-идеологиялық жұмыс жөніндегі, келісімшарт бойынша әскери қызметке, әскерге шақыру бойынша әскери қызметке қабылдау жөніндегі, әскери даярлық жөніндегі)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орталығының әлеуеметтік жұмыс жөніндегі маманы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Ветеринариялық-эпизоотикалық жасақтың ветеринариялық фельдшері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 корпусының, "Жас ұлан" республикалық мектебінің мұғалімі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 корпусының, "Жас ұлан" республикалық мектебінің мұғалімі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 корпусының, "Жас ұлан" республикалық мектебінің мұғалімі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 корпусының, "Жас ұлан" республикалық мектебінің мұғалімі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0"/>
          <w:p>
            <w:pPr>
              <w:spacing w:after="20"/>
              <w:ind w:left="20"/>
              <w:jc w:val="both"/>
            </w:pPr>
            <w:r>
              <w:rPr>
                <w:rFonts w:ascii="Times New Roman"/>
                <w:b w:val="false"/>
                <w:i w:val="false"/>
                <w:color w:val="000000"/>
                <w:sz w:val="20"/>
              </w:rPr>
              <w:t>
Кадет корпусының, "Жас ұлан" республикалық мектебінің, Әскери-техникалық мектептің тәрбиешiсі;</w:t>
            </w:r>
          </w:p>
          <w:bookmarkEnd w:id="30"/>
          <w:p>
            <w:pPr>
              <w:spacing w:after="20"/>
              <w:ind w:left="20"/>
              <w:jc w:val="both"/>
            </w:pPr>
            <w:r>
              <w:rPr>
                <w:rFonts w:ascii="Times New Roman"/>
                <w:b w:val="false"/>
                <w:i w:val="false"/>
                <w:color w:val="000000"/>
                <w:sz w:val="20"/>
              </w:rPr>
              <w:t>
"Жас ұлан" республикалық мектебінің әдіскері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Кадет корпусының, Әскери-техникалық мектептің, "Жас ұлан" республикалық мектебінің өндірістік оқыту шебері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санатты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1"/>
          <w:p>
            <w:pPr>
              <w:spacing w:after="20"/>
              <w:ind w:left="20"/>
              <w:jc w:val="both"/>
            </w:pPr>
            <w:r>
              <w:rPr>
                <w:rFonts w:ascii="Times New Roman"/>
                <w:b w:val="false"/>
                <w:i w:val="false"/>
                <w:color w:val="000000"/>
                <w:sz w:val="20"/>
              </w:rPr>
              <w:t>
Кадет корпусының, "Жас ұлан" республикалық мектебінің, Әскери-техникалық мектептің тәрбиешiсі;</w:t>
            </w:r>
          </w:p>
          <w:bookmarkEnd w:id="31"/>
          <w:p>
            <w:pPr>
              <w:spacing w:after="20"/>
              <w:ind w:left="20"/>
              <w:jc w:val="both"/>
            </w:pPr>
            <w:r>
              <w:rPr>
                <w:rFonts w:ascii="Times New Roman"/>
                <w:b w:val="false"/>
                <w:i w:val="false"/>
                <w:color w:val="000000"/>
                <w:sz w:val="20"/>
              </w:rPr>
              <w:t>
"Жас ұлан" республикалық мектебінің әдіскері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Кадет корпусының, Әскери-техникалық мектептің, "Жас ұлан" республикалық мектебінің өндірістік оқыту шебері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2"/>
          <w:p>
            <w:pPr>
              <w:spacing w:after="20"/>
              <w:ind w:left="20"/>
              <w:jc w:val="both"/>
            </w:pPr>
            <w:r>
              <w:rPr>
                <w:rFonts w:ascii="Times New Roman"/>
                <w:b w:val="false"/>
                <w:i w:val="false"/>
                <w:color w:val="000000"/>
                <w:sz w:val="20"/>
              </w:rPr>
              <w:t>
Кадет корпусының, "Жас ұлан" республикалық мектебінің, Әскери-техникалық мектептің тәрбиешiсі;</w:t>
            </w:r>
          </w:p>
          <w:bookmarkEnd w:id="32"/>
          <w:p>
            <w:pPr>
              <w:spacing w:after="20"/>
              <w:ind w:left="20"/>
              <w:jc w:val="both"/>
            </w:pPr>
            <w:r>
              <w:rPr>
                <w:rFonts w:ascii="Times New Roman"/>
                <w:b w:val="false"/>
                <w:i w:val="false"/>
                <w:color w:val="000000"/>
                <w:sz w:val="20"/>
              </w:rPr>
              <w:t>
"Жас ұлан" республикалық мектебінің әдіскері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Кадет корпусының, "Жас ұлан" республикалық мектебінің, Әскери-техникалық мектептің өндірістік оқыту шебері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3"/>
          <w:p>
            <w:pPr>
              <w:spacing w:after="20"/>
              <w:ind w:left="20"/>
              <w:jc w:val="both"/>
            </w:pPr>
            <w:r>
              <w:rPr>
                <w:rFonts w:ascii="Times New Roman"/>
                <w:b w:val="false"/>
                <w:i w:val="false"/>
                <w:color w:val="000000"/>
                <w:sz w:val="20"/>
              </w:rPr>
              <w:t>
Кадет корпусының, "Жас ұлан" республикалық мектебінің, Әскери-техникалық мектептің тәрбиешiсі;</w:t>
            </w:r>
          </w:p>
          <w:bookmarkEnd w:id="33"/>
          <w:p>
            <w:pPr>
              <w:spacing w:after="20"/>
              <w:ind w:left="20"/>
              <w:jc w:val="both"/>
            </w:pPr>
            <w:r>
              <w:rPr>
                <w:rFonts w:ascii="Times New Roman"/>
                <w:b w:val="false"/>
                <w:i w:val="false"/>
                <w:color w:val="000000"/>
                <w:sz w:val="20"/>
              </w:rPr>
              <w:t>
"Жас ұлан" республикалық мектебінің әдіскері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Кадет корпусының, "Жас ұлан" республикалық мектебінің, Әскери-техникалық мектептің өндірістік оқыту шебері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бөлімдер мен мекемелердің барлық мамандықтағы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бөлімдер мен мекемелердің барлық мамандықтағы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бөлімдер мен мекемелердің барлық мамандықтарғы дәрігерлері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бөлімдер мен мекемелердің барлық мамандықтағы дәрігерлері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бөлімдер мен мекемелердің провизоры, мейіргері, зертханашысы, психологі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бөлімдер мен мекемелердің провизоры, мейіргері, зертханашысы, психологі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бөлімдер мен мекемелердің провизоры, мейіргері, зертханашысы, психологі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Қазақстан Республикасы Қорғаныс министрлігінің Спорт комитеті – Орталық спорт клубының, барлық әскери бөлімдер мен мекемелердің провизоры, мейіргері, зертханашысы, психологі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жоғары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әскери бөлімдер мен мекемелердің, аудандық пайдалану бөлімдерінің, жол пайдалану учаскелерінің емдәмдік мейіргері, тіс технигі, зертханашысы, мейіргері, медициналық статистигі, рентген зертханашысы, фармацеві,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бірінші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әскери бөлімдер мен мекемелердің, аудандық пайдалану бөлімдерінің, жол пайдалану учаскелерінің емдәмдік мейіргердің, тіс технигі, зертханашысы, мейіргері, медициналық статистигі, рентген зертханашысы, фармацеві,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екінші санатты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әскери бөлімдер мен мекемелердің, аудандық пайдалану бөлімдерінің, жол пайдалану учаскелерінің емдәмдік мейіргері, тіс технигі, зертханашысы, мейіргері, медициналық статистигі, рентген зертханашысы, фармацеві, фельдшері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әскери бөлімдер мен мекемелердің, аудандық пайдалану бөлімдерінің, жол пайдалану учаскелерінің емдәмдік мейіргері, тіс технигі, зертханашысы, мейіргері, медициналық статистигі, рентген зертханашысы, фармацеві, фельдшері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бөлімшесінің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4"/>
          <w:p>
            <w:pPr>
              <w:spacing w:after="20"/>
              <w:ind w:left="20"/>
              <w:jc w:val="both"/>
            </w:pPr>
            <w:r>
              <w:rPr>
                <w:rFonts w:ascii="Times New Roman"/>
                <w:b w:val="false"/>
                <w:i w:val="false"/>
                <w:color w:val="000000"/>
                <w:sz w:val="20"/>
              </w:rPr>
              <w:t>
Шаруашылық бөлімшелерінің: барлық әскери бөлім мен мекеме, арсенал мен оқ-дәрі базасыы, Ұлттық әскери-патриоттық орталық базасы базасының, кітапханасының, спорттық құрылысжайының, стадионының, асханасының, клубының, мәдени-демалыс орталығының (демалыс үйінің), бассейнінің, шеберханасының, байланыс торабының, архивінің, цехының басшысы (меңгерушісі);</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бас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Әскери-техникалық мектеп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басқарма, Орталық бөлімі, қызметі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жөніндегі басқарма мен бөлім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жөніндегі департаменті, қорғаныс істері жөніндегі басқарма мен бөлім бөлімі, қызметі, бөлімшесі, тобы, бөлімі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жөніндегі департамент жиын пункті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әскери бөлімдер мен мекемелер, арсеналдар мен оқ-дәрілер базалары бөлімі, бөлімшесі, тобы, қызметі, бөлімі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Жол-пайдалану учаскесі, аудандық пайдалану бөлімі бөлімшесі, тобы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Ведомстволық күзет жасағы басшысының (бастығының)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әскери бөлімдер мен мекемелер ведомстволық күзеті күзет тобының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әскери бөлімдер мен мекемелер күзет тобының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Ведомстволық күзет жасағының (жеке командасының) старшинасы;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әскери бөлімдер мен мекемелерді тылдық және пайдалану-техникалық қамтамасыз ету қоймасының, сақтау орнының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Оқ-дәрілер мен қару-жарақты сақтау орнының, арсеналдар мен оқ-дәрілер базалары зертханасының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бөлімдер мен мекемелер монша-кір жуу комбинатының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Қорғаныс министрлігінің Спорт комитеті – Орталық спорт клубының баспасөз хатшысы;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Кадет корпусы, "Жас ұлан" республикалық мектебі, Әскери-техникалық мектеп мұрағатының, бассейнінің, монша-кір жуу комбинатының, клубының, музейінің, шеберханасының, оқу кабинетінің, оқу шеберханасының, спорттық құрылысжайының (базасының), асханасының басшысы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Кадет корпусы, "Жас ұлан" республикалық мектебі, Әскери-техникалық мектеп кітапханасының басшысы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бөлімі (қызметі) бастығының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медициналық мекеме басшысының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медициналық мекеме бөлімшесі басшысының көмекшісі;</w:t>
            </w:r>
          </w:p>
          <w:p>
            <w:pPr>
              <w:spacing w:after="20"/>
              <w:ind w:left="20"/>
              <w:jc w:val="both"/>
            </w:pPr>
            <w:r>
              <w:rPr>
                <w:rFonts w:ascii="Times New Roman"/>
                <w:b w:val="false"/>
                <w:i w:val="false"/>
                <w:color w:val="000000"/>
                <w:sz w:val="20"/>
              </w:rPr>
              <w:t>
Барлық медициналық мекеме мұрағатының, кітапханасының, клубының, мәдени-демалыс орталығының, зертханасының, асханасының, қоймасының (сақтау орнының) басшысы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5"/>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орталықтың мұрағатшысы, кітапханашысы, бухгалтері, барлық мамандықтағы инженері (қызмет түрін қамтамасыз ететін), инспекторы (қызмет түрін қамтамасыз ететін), механигі (қызмет түрін қамтамасыз ететін), менеджері, әдіскері, аудармашысы, референті, статистигі, мемлекеттік тілді дамыту жөніндегі маманы, психологі, экономисі, заң консульты;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бөлімдер мен мекемелердің, арсеналдар мен оқ-дәрілер базаларының мұрағатшысы, кітапханашысы, бухгалтері, барлық мамандықтағы инженері (қызмет түрін қамтамасыз ететін), инспекторы (қызмет түрін қамтамасыз ететін), нұсқаушысы (қызмет түрін қамтамасыз ететін), зертханашысы, шебері (қызмет түрін қамтамасыз ететін), менеджері, механигі (қызмет түрін қамтамасыз ететін), аудармашысы, бағдарламашысы, психологі, редакторы, мемлекеттік тілді дамыту жөніндегі маманы, хореографы,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полиция бас басқармасының, бөлімінің, жасағының мұрағатшысы, кітапханашысы, бухгалтері, инспекторы (қызмет түрін қамтамасыз ететін), аудармашысы, мемлекеттік тілді дамыту жөніндегі маманы, барлық атаудағы суретшілер,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жөніндегі департаменттің, қорғаныс істері жөніндегі басқарма мен бөлімнің мұрағатшысы, кітапханашысы, бухгалтері, инспекторы (қызмет түрін қамтамасыз ететін), нұсқаушысы, аудармашысы, мемлекеттік тілді дамыту жөніндегі маманы,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әскери-патриоттық орталықтың, Офицерлер үйінің мұрағатшысы, кітапханашысы, бухгалтері, барлық мамандықтағы инженері, инспекторы, шебері (соның ішінде құрал-саймандарды жөндеу жөніндегі), менеджері, музыкалық жетекшісі, референті, аудармашысы, режиссердiң көмекшiсi,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мұрағаттың кітапханашысы, бухгалтері, аудармашысы,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Орталықтың кітапханашысы, бухгалтері, аудармашысы, мемлекеттік тілді дамыту жөніндегі маманы,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Қорғаныс министрлігінің Спорт комитеті – Орталық спорт клубының мұрағатшысы, кітапханашысы, бухгалтері, барлық мамандықтағы инженері, инспекторы, шебері, әдіскері, менеджері, механигі, аудармашысы, психологі, референті,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Кадет корпусының, "Жас ұлан" республикалық мектебінің, Әскери-техникалық мектептің мұрағатшысы, кітапханашысы, библиографы, бухгалтері, барлық мамандықтағы инженері, инспекторы, нұсқаушысы, түзетушісі, зертханашысы, механигі, шебері, менеджері, аудармашысы, психологі, бағдарламашысы, редакторы, маманы, статистигі, әлеуметтанушысы, хореографы, барлық атаудағы суретшiлері,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 ұлан" республикалық мектебінің нұсқаушысы (спорт, би, музыка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(мәдени-демалыс орталығының) нұсқаушысы;</w:t>
            </w:r>
          </w:p>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 Санитариялық-эпидемиологиялық жасақтың, Орталық әскери-дәрігерлік комиссияның, Әскери медицина орталығының, барлық медициналық мекемелердің мұрағатшысы, кітапханашысы, бухгалтері, барлық мамандықтағы инженері, инспекторы, нұсқаушысы, механигі, аудармашысы, бағдарламашысы, статистигі, барлық атаудағы техниктері, экономисі, заң консульты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6"/>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мекемелердің, орталықтың мұрағатшысы, кітапханашысы, бухгалтері, барлық мамандықтағы инженері (қызмет түрін қамтамасыз ететін), инспекторы (қызмет түрін қамтамасыз ететін), механигі (қызмет түрін қамтамасыз ететін), әдіскері, аудармашысы, психологі, референті, статистигі, мемлекеттік тілді дамыту жөніндегі маманы, технигі (қызмет түрін қамтамасыз ететін), экономисі, заң консульты;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Барлық әскери бөлімдер мен мекемелердің, арсеналдар мен оқ-дәрілер базаларының мұрағатшысы, кітапханашысы, бухгалтері, барлық мамандықтағы инженері (қызмет түрін қамтамасыз ететін) инспекторы (қызмет түрін қамтамасыз ететін), зертханашысы, шебері (қызмет түрін қамтамасыз ететін), механигі (қызмет түрін қамтамасыз ететін), аудармашысы, бағдарламашысы, психологі, мемлекеттік тілді дамыту жөніндегі маманы, нұсқаушысы (қызмет түрін қамтамасыз ететін), хореографы,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полиция бас басқармасының, бөлімінің, жасағының мұрағатшысы, кітапханашысы, бухгалтері, инспекторы (қызмет түрін қамтамасыз ететін), аудармашысы,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жөніндегі департаменттің, қорғаныс істері жөніндегі басқарма мен бөлімнің мұрағатшысы, кітапханашысы, бухгалтері, инспекторы (қызмет түрін қамтамасыз ететін), нұсқаушысы, аудармашысы, мемлекеттік тілді дамыту жөніндегі маманы,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әскери-патриоттық орталықтың, орталықтың, Офицерлер үйінің мұрағатшысы, кітапханашысы, бухгалтері, барлық мамандықтағы инженері (қызмет түрін қамтамасыз ететін), инспекторы, шебері (соның ішінде құрал-сайманды жөндеу жөніндегі), музыкалық жетекшісі, режиссердің көмекшісі, аудармашысы,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мұрағаттың кітапханашысы, бухгалтері, аудармашысы, мемлекеттік тілді дамыту жөніндегі маманы,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Қорғаныс министрлігінің Спорт комитеті – Орталық спорт клубының мұрағатшысы, кітапханашысы, бухгалтері, барлық мамандықтағы инженері, инспекторы, шебері, әдіскері, механигі, аудармашысы, статистигі, мемлекеттік тілді дамыту жөніндегі маманы, барлық атаудағы суретшілері, экономисі,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Кадет корпусының, "Жас ұлан" республикалық мектебінің, Әскери-техникалық мектептің мұрағатшысы, кітапханашысы, библиографы, бухгалтері, барлық мамандықтағы инженері, инспекторы, түзетушісі, зертханашысы, механигі, шебері, аудармашысы, бағдарламашысы, редакторы, маманы, статистигі, әлеуметтанушысы, барлық атаудағы техниктері, хореографы, барлық атаудағы суретшiлері, экономисі, энергетигі, заң консульты;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"Жас ұлан" республикалық мектебінің нұсқаушысы (спорт, би, музыка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мәдени-демалыс орталығының) нұсқаушысы;</w:t>
            </w:r>
          </w:p>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медициналық мекемелердің мұрағатшысы, кітапханашысы, бухгалтері, барлық мамандықтағы инженері, инспекторы, нұсқаушысы, механигі, аудармашысы, бағдарламашысы, статистигі, барлық атаудағы техниктері, экономисі, заң консульты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қызмет көрсетумен айналысатын құрылымдық бөлімшенің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7"/>
          <w:p>
            <w:pPr>
              <w:spacing w:after="20"/>
              <w:ind w:left="20"/>
              <w:jc w:val="both"/>
            </w:pPr>
            <w:r>
              <w:rPr>
                <w:rFonts w:ascii="Times New Roman"/>
                <w:b w:val="false"/>
                <w:i w:val="false"/>
                <w:color w:val="000000"/>
                <w:sz w:val="20"/>
              </w:rPr>
              <w:t>
Әскер түрінің, тегінің, өңірлік қолбасшылықтың, бас басқарма мен басқарманың бюросы (анықтама, ақпараттық, көшіру-көбейту), гаражы, іс жүргізуі, қоймасы, шаруашылығы, бөлімі, радиоторабы;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Жол-пайдалану учаскелерінің және аудандық пайдалану бөлімдерінің бюросы (көшіру-көбейту), гаражы, іс жүргізуі, кеңсесі, қазандығы, жатақханасы, кір жуу орны, пункті, ауысымы, қоймасы, станциясы, учаскесі,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әскери бөлімдер мен мекемелердің, арсеналдар мен оқ-дәрілер базаларының бюросы (көшіру-көбейту, өткізу және күзету), моншасы, гаражы, іс жүргізуі, қазандығы, зертханасы, жатақханасы, кір жуу орны, пункті, радиоторабы, қоймасы, ауысымы, учаскесі, бөлімі, шаруашылығы, фильмотекасы;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полиция бас басқармасының, бөлімінің, жасағының бюросы (көшіру-көбейту), іс жүргізуі,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істері жөніндегі департаменттің, қорғаныс істері жөніндегі басқарма мен бөлімнің бюросы (анықтама, ақпараттық, көшіру-көбейту), гаражы, іс жүргізуі, қазандығы, қоймасы, торабы, шаруашылығы,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әскери-патриоттық орталықтың, Офицерлер үйінің бюросы (ақпараттық, көшіру-көбейту), гаражы, киім бөлмесі, кір жуу орны, қоймасы, шаруашылығы, фильмотекасы;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мұрағаттың бюросы (анықтама, көшіру-көбейту), іс жүргізуі,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Орталықтың бюросы (ақпараттық, көшіру-көбейту), іс жүргізуі,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Қорғаныс министрлігінің Спорт комитеті – Орталық спорт клубының бюросы (ақпараттық, көшіру-көбейту), гаражы, іс жүргізуі, сақтау камерасы, қазандығы, жатақханасы, кір жуу орны, қоймасы,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ұйымының, Кадет корпусының, "Жас ұлан" республикалық мектебінің, Әскери-техникалық мектептің бюросы (анықтама, көшіру-көбейту), гаражы, моншасы, іс жүргізуі, қазандығы жатақханасы, кір жуу орны, қоймасы, станциясы, шаруашылығы, бөлімі;</w:t>
            </w:r>
          </w:p>
          <w:p>
            <w:pPr>
              <w:spacing w:after="20"/>
              <w:ind w:left="20"/>
              <w:jc w:val="both"/>
            </w:pPr>
            <w:r>
              <w:rPr>
                <w:rFonts w:ascii="Times New Roman"/>
                <w:b w:val="false"/>
                <w:i w:val="false"/>
                <w:color w:val="000000"/>
                <w:sz w:val="20"/>
              </w:rPr>
              <w:t>
Бас әскери-медициналық басқарманың, Бас әскери клиникалық госпитальдің, Әскери клиникалық госпитальдің, Әскери госпитальдің, Әскери емхананың (соның ішінде Бас, Стоматологиялық), лазареттің, жеке медициналық жасақтың (ротаның), Санитариялық-эпидемиологиялық орталықтың, Санитариялық-эпидемиологиялық жасақтың, Орталық әскери-дәрігерлік комиссияның, Әскери медицина орталығының, барлық медициналық мекемелердің бюросы (ақпараттық, көшіру-көбейту), вивариясы, гаражы, іс жүргізуі, қазандығы, кір жуу орны, қоймасы, шаруашылығы, бөлімі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бөлім мен мекеменің техникалық орындаушылары: мұрағатшысы, әкімшісі, іс жүргізушісі, рұқсаттама бюросының кезекшісі, диспетчері, кассирі, коменданты, көшірушісі, бақылаушысы, машинисткасы, механигі (дыбыс жабдығына, трансляциялау техникасына қызмет көрсету жөніндегі), музей қараушысы, дыбыс операторы, операторы (көшіру-көбейту машиналарының, байланыс жүйелерінің, жарық беру аппаратурасының, компьютерлік техниканың (бағдарламалардың), электрондық-есептеу машиналарының, компьютерлік құрылғыларға қызмет көрсету жөніндегі, диспетчерлік қызметтің, техникалық байланыс құралдары жөніндегі), күзетшісі, мейіргердің көмекшісі, тіркеушісі, хатшысы, статистигі, есепке алушысы, экспедиторы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