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77ac" w14:textId="d467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басқа да әскерлері мен әскери құралымдары әскери бөлімі мен мекемесінің Жауынгерлік Туына Қазақстан Республикасы Президентінің Грамотасы бланкісінің сипаттамасы мен үлгісін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21 маусымдағы № 647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басқа да әскерлері мен әскери құралымдары әскери бөлімі мен мекемесінің Жауынгерлік Туына Қазақстан Республикасы Президентінің Грамотасы бланкісінің </w:t>
      </w:r>
      <w:r>
        <w:rPr>
          <w:rFonts w:ascii="Times New Roman"/>
          <w:b w:val="false"/>
          <w:i w:val="false"/>
          <w:color w:val="000000"/>
          <w:sz w:val="28"/>
        </w:rPr>
        <w:t>сипаттамасы мен үлгісі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мемлекеттік органдарға,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21 маусымдағы</w:t>
            </w:r>
            <w:r>
              <w:br/>
            </w:r>
            <w:r>
              <w:rPr>
                <w:rFonts w:ascii="Times New Roman"/>
                <w:b w:val="false"/>
                <w:i w:val="false"/>
                <w:color w:val="000000"/>
                <w:sz w:val="20"/>
              </w:rPr>
              <w:t>№ 647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Қарулы Күштері, басқа да әскерлері мен әскери құралымдары әскери бөлімі мен мекемесінің Жауынгерлік Туына Қазақстан Республикасы Президентінің Грамотасы бланкісінің сипаттамасы мен үлгісі</w:t>
      </w:r>
    </w:p>
    <w:bookmarkEnd w:id="9"/>
    <w:bookmarkStart w:name="z16" w:id="10"/>
    <w:p>
      <w:pPr>
        <w:spacing w:after="0"/>
        <w:ind w:left="0"/>
        <w:jc w:val="both"/>
      </w:pPr>
      <w:r>
        <w:rPr>
          <w:rFonts w:ascii="Times New Roman"/>
          <w:b w:val="false"/>
          <w:i w:val="false"/>
          <w:color w:val="000000"/>
          <w:sz w:val="28"/>
        </w:rPr>
        <w:t>
      Қазақстан Республикасы Қарулы Күштері, басқа да әскерлері мен әскери құралымдары әскери бөлімі мен мекемесінің Жауынгерлік Туына Қазақстан Республикасының Президенті Грамотасының бланкісі (бұдан әрі – Грамота) бүктелген қалыпта А4 форматындағы төрт бет болатын, қалыңдығы 300 г/м2, ортасынан тең етіп бүктелетін А3 форматындағы екі жағы күңгірт ақ түсті қағаздан жасалады.</w:t>
      </w:r>
    </w:p>
    <w:bookmarkEnd w:id="10"/>
    <w:bookmarkStart w:name="z17" w:id="11"/>
    <w:p>
      <w:pPr>
        <w:spacing w:after="0"/>
        <w:ind w:left="0"/>
        <w:jc w:val="both"/>
      </w:pPr>
      <w:r>
        <w:rPr>
          <w:rFonts w:ascii="Times New Roman"/>
          <w:b w:val="false"/>
          <w:i w:val="false"/>
          <w:color w:val="000000"/>
          <w:sz w:val="28"/>
        </w:rPr>
        <w:t>
      Грамотаның бетінде периметрі бойынша күңгірт алтын түстес ұлттық өрнекпен өрнектелген ою-өрнек рамкасы бар. Ұлттық өрнек беттің сыртқы шегінен 10 мм аралықта орналасқан және ішінде қалыңдығы 0,75 мм және 0,25 мм екі сызықтан тұратын рамкасы бар.</w:t>
      </w:r>
    </w:p>
    <w:bookmarkEnd w:id="11"/>
    <w:bookmarkStart w:name="z18" w:id="12"/>
    <w:p>
      <w:pPr>
        <w:spacing w:after="0"/>
        <w:ind w:left="0"/>
        <w:jc w:val="both"/>
      </w:pPr>
      <w:r>
        <w:rPr>
          <w:rFonts w:ascii="Times New Roman"/>
          <w:b w:val="false"/>
          <w:i w:val="false"/>
          <w:color w:val="000000"/>
          <w:sz w:val="28"/>
        </w:rPr>
        <w:t>
      Грамотаның бірінші беті:</w:t>
      </w:r>
    </w:p>
    <w:bookmarkEnd w:id="12"/>
    <w:bookmarkStart w:name="z19" w:id="13"/>
    <w:p>
      <w:pPr>
        <w:spacing w:after="0"/>
        <w:ind w:left="0"/>
        <w:jc w:val="both"/>
      </w:pPr>
      <w:r>
        <w:rPr>
          <w:rFonts w:ascii="Times New Roman"/>
          <w:b w:val="false"/>
          <w:i w:val="false"/>
          <w:color w:val="000000"/>
          <w:sz w:val="28"/>
        </w:rPr>
        <w:t xml:space="preserve">
      беттің ортасында диаметрі 80 мм Қазақстан Республикасының Мемлекеттік елтаңбасы бейнеленген. </w:t>
      </w:r>
    </w:p>
    <w:bookmarkEnd w:id="13"/>
    <w:bookmarkStart w:name="z20" w:id="14"/>
    <w:p>
      <w:pPr>
        <w:spacing w:after="0"/>
        <w:ind w:left="0"/>
        <w:jc w:val="both"/>
      </w:pPr>
      <w:r>
        <w:rPr>
          <w:rFonts w:ascii="Times New Roman"/>
          <w:b w:val="false"/>
          <w:i w:val="false"/>
          <w:color w:val="000000"/>
          <w:sz w:val="28"/>
        </w:rPr>
        <w:t>
      Грамотаның екінші беті:</w:t>
      </w:r>
    </w:p>
    <w:bookmarkEnd w:id="14"/>
    <w:bookmarkStart w:name="z21" w:id="15"/>
    <w:p>
      <w:pPr>
        <w:spacing w:after="0"/>
        <w:ind w:left="0"/>
        <w:jc w:val="both"/>
      </w:pPr>
      <w:r>
        <w:rPr>
          <w:rFonts w:ascii="Times New Roman"/>
          <w:b w:val="false"/>
          <w:i w:val="false"/>
          <w:color w:val="000000"/>
          <w:sz w:val="28"/>
        </w:rPr>
        <w:t>
      ортасында беттің жоғарғы шегінен 110 мм аралықта күңгірт алтын түстес № 65 "Palatino Linotype" қою қарпімен "ГРАМОТА" деген сөз бас әріптермен жазылған;</w:t>
      </w:r>
    </w:p>
    <w:bookmarkEnd w:id="15"/>
    <w:bookmarkStart w:name="z22" w:id="16"/>
    <w:p>
      <w:pPr>
        <w:spacing w:after="0"/>
        <w:ind w:left="0"/>
        <w:jc w:val="both"/>
      </w:pPr>
      <w:r>
        <w:rPr>
          <w:rFonts w:ascii="Times New Roman"/>
          <w:b w:val="false"/>
          <w:i w:val="false"/>
          <w:color w:val="000000"/>
          <w:sz w:val="28"/>
        </w:rPr>
        <w:t>
      ортасында беттің жоғарғы шегінен 140 мм аралықта:</w:t>
      </w:r>
    </w:p>
    <w:bookmarkEnd w:id="16"/>
    <w:bookmarkStart w:name="z23" w:id="17"/>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Президенті –Қазақстан</w:t>
      </w:r>
      <w:r>
        <w:br/>
      </w:r>
      <w:r>
        <w:rPr>
          <w:rFonts w:ascii="Times New Roman"/>
          <w:b/>
          <w:i w:val="false"/>
          <w:color w:val="000000"/>
        </w:rPr>
        <w:t>Республикасы Қарулы</w:t>
      </w:r>
      <w:r>
        <w:br/>
      </w:r>
      <w:r>
        <w:rPr>
          <w:rFonts w:ascii="Times New Roman"/>
          <w:b/>
          <w:i w:val="false"/>
          <w:color w:val="000000"/>
        </w:rPr>
        <w:t>Күштерінің Жоғарғы Бас</w:t>
      </w:r>
      <w:r>
        <w:br/>
      </w:r>
      <w:r>
        <w:rPr>
          <w:rFonts w:ascii="Times New Roman"/>
          <w:b/>
          <w:i w:val="false"/>
          <w:color w:val="000000"/>
        </w:rPr>
        <w:t>Қолбасшысы тапсыратын</w:t>
      </w:r>
      <w:r>
        <w:br/>
      </w:r>
      <w:r>
        <w:rPr>
          <w:rFonts w:ascii="Times New Roman"/>
          <w:b/>
          <w:i w:val="false"/>
          <w:color w:val="000000"/>
        </w:rPr>
        <w:t>Жауынгерлік Туға қоса</w:t>
      </w:r>
      <w:r>
        <w:br/>
      </w:r>
      <w:r>
        <w:rPr>
          <w:rFonts w:ascii="Times New Roman"/>
          <w:b/>
          <w:i w:val="false"/>
          <w:color w:val="000000"/>
        </w:rPr>
        <w:t>берілетін Грамота"</w:t>
      </w:r>
    </w:p>
    <w:bookmarkEnd w:id="17"/>
    <w:bookmarkStart w:name="z24" w:id="18"/>
    <w:p>
      <w:pPr>
        <w:spacing w:after="0"/>
        <w:ind w:left="0"/>
        <w:jc w:val="both"/>
      </w:pPr>
      <w:r>
        <w:rPr>
          <w:rFonts w:ascii="Times New Roman"/>
          <w:b w:val="false"/>
          <w:i w:val="false"/>
          <w:color w:val="000000"/>
          <w:sz w:val="28"/>
        </w:rPr>
        <w:t>
      деген сөздер жазылған. Сөздер бір интервал арқылы ортасына түзетіліп, қара түсті № 18 "Korinna" қою қарпімен жазылған.</w:t>
      </w:r>
    </w:p>
    <w:bookmarkEnd w:id="18"/>
    <w:bookmarkStart w:name="z25" w:id="19"/>
    <w:p>
      <w:pPr>
        <w:spacing w:after="0"/>
        <w:ind w:left="0"/>
        <w:jc w:val="both"/>
      </w:pPr>
      <w:r>
        <w:rPr>
          <w:rFonts w:ascii="Times New Roman"/>
          <w:b w:val="false"/>
          <w:i w:val="false"/>
          <w:color w:val="000000"/>
          <w:sz w:val="28"/>
        </w:rPr>
        <w:t>
      Грамотаның үшінші беті:</w:t>
      </w:r>
    </w:p>
    <w:bookmarkEnd w:id="19"/>
    <w:bookmarkStart w:name="z26" w:id="20"/>
    <w:p>
      <w:pPr>
        <w:spacing w:after="0"/>
        <w:ind w:left="0"/>
        <w:jc w:val="both"/>
      </w:pPr>
      <w:r>
        <w:rPr>
          <w:rFonts w:ascii="Times New Roman"/>
          <w:b w:val="false"/>
          <w:i w:val="false"/>
          <w:color w:val="000000"/>
          <w:sz w:val="28"/>
        </w:rPr>
        <w:t>
      ортасында беттің жоғарғы шегінен 65 мм аралықта өлшемі 70х35 мм Қазақстан Республикасы Президенті штандартының суреті орналасқан;</w:t>
      </w:r>
    </w:p>
    <w:bookmarkEnd w:id="20"/>
    <w:bookmarkStart w:name="z27" w:id="21"/>
    <w:p>
      <w:pPr>
        <w:spacing w:after="0"/>
        <w:ind w:left="0"/>
        <w:jc w:val="both"/>
      </w:pPr>
      <w:r>
        <w:rPr>
          <w:rFonts w:ascii="Times New Roman"/>
          <w:b w:val="false"/>
          <w:i w:val="false"/>
          <w:color w:val="000000"/>
          <w:sz w:val="28"/>
        </w:rPr>
        <w:t>
      ортасында беттің жоғарғы шегінен 140 мм аралықта: "Ар-намыс пен рухтың, ерлік пен даңқтың нышаны – Жауынгерлік Ту Отанымызға аянбай қызмет етудің, жеріміздің бүтіндігі мен еліміздің тұтастығын жанқиярлықпен қорғаудың, сондай-ақ әскери қызметшілердің антқа адалдығының белгісі ретінде" деген сөздер жазылған, одан әрі курсив қарпімен "(әскери бөлімнің немесе мекеменің атауы)" деген сөздермен белгіленген әскери бөлімнің нөмірі мен мекеменің атауы көрсетілетін орын сызықпен белгіленген, одан әрі "тапсырылады." деген сөз жазылған. Сөздер біржарым интервал арқылы ені бойынша түзетіліп, қара түсті № 16 "Korinna" қарпімен жазылған;</w:t>
      </w:r>
    </w:p>
    <w:bookmarkEnd w:id="21"/>
    <w:bookmarkStart w:name="z28" w:id="22"/>
    <w:p>
      <w:pPr>
        <w:spacing w:after="0"/>
        <w:ind w:left="0"/>
        <w:jc w:val="both"/>
      </w:pPr>
      <w:r>
        <w:rPr>
          <w:rFonts w:ascii="Times New Roman"/>
          <w:b w:val="false"/>
          <w:i w:val="false"/>
          <w:color w:val="000000"/>
          <w:sz w:val="28"/>
        </w:rPr>
        <w:t>
      оң жағында жоғарғы мәтіннен төмен қара түсті № 16 "Korinna" қою қарпімен Мемлекет басшысының аты мен тегі болады, одан төмен Қазақстан Республикасы Президентінің елтаңбалы мөрі орналасқан;</w:t>
      </w:r>
    </w:p>
    <w:bookmarkEnd w:id="22"/>
    <w:bookmarkStart w:name="z29" w:id="23"/>
    <w:p>
      <w:pPr>
        <w:spacing w:after="0"/>
        <w:ind w:left="0"/>
        <w:jc w:val="both"/>
      </w:pPr>
      <w:r>
        <w:rPr>
          <w:rFonts w:ascii="Times New Roman"/>
          <w:b w:val="false"/>
          <w:i w:val="false"/>
          <w:color w:val="000000"/>
          <w:sz w:val="28"/>
        </w:rPr>
        <w:t>
      ортасында беттің төменгі шегінен жоғары 25 мм аралықта қара түсті № 14 "Korinna" қарпімен "Астана, Ақорда, 20___ жылғы ___ ______" деген сөздер болады.</w:t>
      </w:r>
    </w:p>
    <w:bookmarkEnd w:id="23"/>
    <w:bookmarkStart w:name="z30" w:id="24"/>
    <w:p>
      <w:pPr>
        <w:spacing w:after="0"/>
        <w:ind w:left="0"/>
        <w:jc w:val="both"/>
      </w:pPr>
      <w:r>
        <w:rPr>
          <w:rFonts w:ascii="Times New Roman"/>
          <w:b w:val="false"/>
          <w:i w:val="false"/>
          <w:color w:val="000000"/>
          <w:sz w:val="28"/>
        </w:rPr>
        <w:t>
      Грамотаның төртінші беті:</w:t>
      </w:r>
    </w:p>
    <w:bookmarkEnd w:id="24"/>
    <w:bookmarkStart w:name="z31" w:id="25"/>
    <w:p>
      <w:pPr>
        <w:spacing w:after="0"/>
        <w:ind w:left="0"/>
        <w:jc w:val="both"/>
      </w:pPr>
      <w:r>
        <w:rPr>
          <w:rFonts w:ascii="Times New Roman"/>
          <w:b w:val="false"/>
          <w:i w:val="false"/>
          <w:color w:val="000000"/>
          <w:sz w:val="28"/>
        </w:rPr>
        <w:t>
      ортасында беттің жоғарғы шегінен 35 мм аралықта қара түсті № 16 "Korinna" қарпімен "Әскери бөлімнің атауындағы өзгерістер туралы жазба" деген сөздер жазылған.</w:t>
      </w:r>
    </w:p>
    <w:bookmarkEnd w:id="25"/>
    <w:bookmarkStart w:name="z32" w:id="26"/>
    <w:p>
      <w:pPr>
        <w:spacing w:after="0"/>
        <w:ind w:left="0"/>
        <w:jc w:val="both"/>
      </w:pPr>
      <w:r>
        <w:rPr>
          <w:rFonts w:ascii="Times New Roman"/>
          <w:b w:val="false"/>
          <w:i w:val="false"/>
          <w:color w:val="000000"/>
          <w:sz w:val="28"/>
        </w:rPr>
        <w:t>
      Грамота көгілдір түсті папкада сақталады. Папканың беткі жағында ортасында алтын түстес Қазақстан Республикасының Мемлекеттік елтаңбасы бейнеленген.</w:t>
      </w:r>
    </w:p>
    <w:bookmarkEnd w:id="26"/>
    <w:bookmarkStart w:name="z33" w:id="27"/>
    <w:p>
      <w:pPr>
        <w:spacing w:after="0"/>
        <w:ind w:left="0"/>
        <w:jc w:val="both"/>
      </w:pPr>
      <w:r>
        <w:rPr>
          <w:rFonts w:ascii="Times New Roman"/>
          <w:b w:val="false"/>
          <w:i w:val="false"/>
          <w:color w:val="000000"/>
          <w:sz w:val="28"/>
        </w:rPr>
        <w:t>
      Грамотаның ашылған түріндегі бірінші және төртінші бетінің суреті (1-сурет)</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1-сурет</w:t>
      </w:r>
    </w:p>
    <w:bookmarkEnd w:id="29"/>
    <w:bookmarkStart w:name="z36" w:id="30"/>
    <w:p>
      <w:pPr>
        <w:spacing w:after="0"/>
        <w:ind w:left="0"/>
        <w:jc w:val="both"/>
      </w:pPr>
      <w:r>
        <w:rPr>
          <w:rFonts w:ascii="Times New Roman"/>
          <w:b w:val="false"/>
          <w:i w:val="false"/>
          <w:color w:val="000000"/>
          <w:sz w:val="28"/>
        </w:rPr>
        <w:t>
      Грамотаның ашылған түріндегі екінші және үшінші бетінің суреті (2-сурет).</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2-сурет</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